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E67" w:rsidRPr="00CB41C9" w:rsidRDefault="002A4E67" w:rsidP="001028A6">
      <w:pPr>
        <w:pStyle w:val="FR1"/>
        <w:tabs>
          <w:tab w:val="left" w:pos="4678"/>
        </w:tabs>
        <w:spacing w:line="240" w:lineRule="auto"/>
        <w:ind w:left="34" w:right="-144" w:firstLine="675"/>
        <w:outlineLvl w:val="0"/>
        <w:rPr>
          <w:rFonts w:ascii="PT Astra Serif" w:hAnsi="PT Astra Serif"/>
          <w:b/>
          <w:color w:val="000000"/>
          <w:sz w:val="24"/>
        </w:rPr>
      </w:pPr>
      <w:r w:rsidRPr="00CB41C9">
        <w:rPr>
          <w:rFonts w:ascii="PT Astra Serif" w:hAnsi="PT Astra Serif"/>
          <w:noProof/>
        </w:rPr>
        <w:drawing>
          <wp:anchor distT="0" distB="0" distL="114300" distR="114300" simplePos="0" relativeHeight="251660288" behindDoc="0" locked="0" layoutInCell="0" allowOverlap="1" wp14:anchorId="44F42ABE" wp14:editId="66189430">
            <wp:simplePos x="0" y="0"/>
            <wp:positionH relativeFrom="column">
              <wp:posOffset>3139440</wp:posOffset>
            </wp:positionH>
            <wp:positionV relativeFrom="paragraph">
              <wp:posOffset>-284480</wp:posOffset>
            </wp:positionV>
            <wp:extent cx="457200" cy="55245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457200" cy="552450"/>
                    </a:xfrm>
                    <a:prstGeom prst="rect">
                      <a:avLst/>
                    </a:prstGeom>
                    <a:noFill/>
                    <a:ln w="9525">
                      <a:noFill/>
                      <a:miter lim="800000"/>
                      <a:headEnd/>
                      <a:tailEnd/>
                    </a:ln>
                  </pic:spPr>
                </pic:pic>
              </a:graphicData>
            </a:graphic>
          </wp:anchor>
        </w:drawing>
      </w:r>
      <w:r w:rsidR="00A63CF5">
        <w:rPr>
          <w:rFonts w:ascii="PT Astra Serif" w:hAnsi="PT Astra Serif"/>
          <w:noProof/>
        </w:rPr>
        <mc:AlternateContent>
          <mc:Choice Requires="wps">
            <w:drawing>
              <wp:anchor distT="0" distB="0" distL="114296" distR="114296" simplePos="0" relativeHeight="251659264" behindDoc="0" locked="0" layoutInCell="0" allowOverlap="1">
                <wp:simplePos x="0" y="0"/>
                <wp:positionH relativeFrom="column">
                  <wp:posOffset>6506209</wp:posOffset>
                </wp:positionH>
                <wp:positionV relativeFrom="paragraph">
                  <wp:posOffset>-6758305</wp:posOffset>
                </wp:positionV>
                <wp:extent cx="0" cy="6126480"/>
                <wp:effectExtent l="0" t="0" r="19050" b="266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" o:allowincell="f"/>
            </w:pict>
          </mc:Fallback>
        </mc:AlternateContent>
      </w:r>
      <w:r w:rsidRPr="00CB41C9">
        <w:rPr>
          <w:rFonts w:ascii="PT Astra Serif" w:hAnsi="PT Astra Serif"/>
          <w:b/>
          <w:color w:val="000000"/>
          <w:sz w:val="24"/>
        </w:rPr>
        <w:t xml:space="preserve">АДМИНИСТРАЦИЯ </w:t>
      </w:r>
    </w:p>
    <w:p w:rsidR="002A4E67" w:rsidRPr="00CB41C9" w:rsidRDefault="002A4E67" w:rsidP="001028A6">
      <w:pPr>
        <w:pStyle w:val="FR1"/>
        <w:tabs>
          <w:tab w:val="left" w:pos="4678"/>
        </w:tabs>
        <w:spacing w:line="240" w:lineRule="auto"/>
        <w:ind w:left="34" w:right="-144" w:firstLine="675"/>
        <w:outlineLvl w:val="0"/>
        <w:rPr>
          <w:rFonts w:ascii="PT Astra Serif" w:hAnsi="PT Astra Serif"/>
          <w:b/>
          <w:color w:val="000000"/>
          <w:sz w:val="24"/>
        </w:rPr>
      </w:pPr>
      <w:r w:rsidRPr="00CB41C9">
        <w:rPr>
          <w:rFonts w:ascii="PT Astra Serif" w:hAnsi="PT Astra Serif"/>
          <w:b/>
          <w:color w:val="000000"/>
          <w:sz w:val="24"/>
        </w:rPr>
        <w:t>ХВАЛЫНСКОГО МУНИЦИПАЛЬНОГО РАЙОНА</w:t>
      </w:r>
    </w:p>
    <w:p w:rsidR="002A4E67" w:rsidRPr="00CB41C9" w:rsidRDefault="002A4E67" w:rsidP="001028A6">
      <w:pPr>
        <w:pStyle w:val="FR1"/>
        <w:tabs>
          <w:tab w:val="left" w:pos="4678"/>
        </w:tabs>
        <w:spacing w:line="240" w:lineRule="auto"/>
        <w:ind w:left="34" w:right="-144" w:firstLine="675"/>
        <w:outlineLvl w:val="0"/>
        <w:rPr>
          <w:rFonts w:ascii="PT Astra Serif" w:hAnsi="PT Astra Serif"/>
          <w:b/>
          <w:color w:val="000000"/>
          <w:sz w:val="24"/>
        </w:rPr>
      </w:pPr>
      <w:r w:rsidRPr="00CB41C9">
        <w:rPr>
          <w:rFonts w:ascii="PT Astra Serif" w:hAnsi="PT Astra Serif"/>
          <w:b/>
          <w:color w:val="000000"/>
          <w:sz w:val="24"/>
        </w:rPr>
        <w:t xml:space="preserve">  САРАТОВСКОЙ ОБЛАСТИ</w:t>
      </w:r>
    </w:p>
    <w:p w:rsidR="002A4E67" w:rsidRPr="00CB41C9" w:rsidRDefault="002A4E67" w:rsidP="001028A6">
      <w:pPr>
        <w:pStyle w:val="FR1"/>
        <w:spacing w:line="240" w:lineRule="auto"/>
        <w:ind w:left="34" w:right="-144" w:firstLine="675"/>
        <w:outlineLvl w:val="0"/>
        <w:rPr>
          <w:rFonts w:ascii="PT Astra Serif" w:hAnsi="PT Astra Serif"/>
          <w:noProof/>
          <w:sz w:val="16"/>
        </w:rPr>
      </w:pPr>
    </w:p>
    <w:p w:rsidR="002A4E67" w:rsidRPr="00CB41C9" w:rsidRDefault="002A4E67" w:rsidP="001028A6">
      <w:pPr>
        <w:pStyle w:val="FR1"/>
        <w:spacing w:line="240" w:lineRule="auto"/>
        <w:ind w:left="34" w:right="-144" w:firstLine="675"/>
        <w:outlineLvl w:val="0"/>
        <w:rPr>
          <w:rFonts w:ascii="PT Astra Serif" w:hAnsi="PT Astra Serif"/>
          <w:b/>
          <w:sz w:val="32"/>
        </w:rPr>
      </w:pPr>
      <w:proofErr w:type="gramStart"/>
      <w:r w:rsidRPr="00CB41C9">
        <w:rPr>
          <w:rFonts w:ascii="PT Astra Serif" w:hAnsi="PT Astra Serif"/>
          <w:b/>
          <w:sz w:val="32"/>
        </w:rPr>
        <w:t>П</w:t>
      </w:r>
      <w:proofErr w:type="gramEnd"/>
      <w:r w:rsidRPr="00CB41C9">
        <w:rPr>
          <w:rFonts w:ascii="PT Astra Serif" w:hAnsi="PT Astra Serif"/>
          <w:b/>
          <w:sz w:val="32"/>
        </w:rPr>
        <w:t xml:space="preserve"> О С Т А Н О В Л Е Н И Е</w:t>
      </w:r>
    </w:p>
    <w:p w:rsidR="002A4E67" w:rsidRPr="00CB41C9" w:rsidRDefault="002A4E67" w:rsidP="001028A6">
      <w:pPr>
        <w:pStyle w:val="FR1"/>
        <w:spacing w:line="240" w:lineRule="auto"/>
        <w:ind w:left="34" w:right="-144" w:firstLine="675"/>
        <w:outlineLvl w:val="0"/>
        <w:rPr>
          <w:rFonts w:ascii="PT Astra Serif" w:hAnsi="PT Astra Serif"/>
          <w:b/>
          <w:sz w:val="32"/>
        </w:rPr>
      </w:pPr>
    </w:p>
    <w:tbl>
      <w:tblPr>
        <w:tblW w:w="19212" w:type="dxa"/>
        <w:tblInd w:w="-34" w:type="dxa"/>
        <w:tblLayout w:type="fixed"/>
        <w:tblLook w:val="0000" w:firstRow="0" w:lastRow="0" w:firstColumn="0" w:lastColumn="0" w:noHBand="0" w:noVBand="0"/>
      </w:tblPr>
      <w:tblGrid>
        <w:gridCol w:w="9606"/>
        <w:gridCol w:w="9606"/>
      </w:tblGrid>
      <w:tr w:rsidR="004B7274" w:rsidRPr="00CB41C9" w:rsidTr="004B7274">
        <w:trPr>
          <w:trHeight w:val="734"/>
        </w:trPr>
        <w:tc>
          <w:tcPr>
            <w:tcW w:w="9606" w:type="dxa"/>
          </w:tcPr>
          <w:p w:rsidR="004B7274" w:rsidRPr="00CB41C9" w:rsidRDefault="007A38C2" w:rsidP="00D21566">
            <w:pPr>
              <w:pStyle w:val="FR1"/>
              <w:spacing w:line="240" w:lineRule="auto"/>
              <w:ind w:left="0" w:right="-144"/>
              <w:jc w:val="left"/>
              <w:outlineLvl w:val="0"/>
              <w:rPr>
                <w:rFonts w:ascii="PT Astra Serif" w:hAnsi="PT Astra Serif"/>
                <w:sz w:val="28"/>
                <w:szCs w:val="28"/>
              </w:rPr>
            </w:pPr>
            <w:r>
              <w:rPr>
                <w:rFonts w:ascii="PT Astra Serif" w:hAnsi="PT Astra Serif"/>
                <w:color w:val="000000"/>
                <w:sz w:val="28"/>
                <w:szCs w:val="28"/>
              </w:rPr>
              <w:t>о</w:t>
            </w:r>
            <w:r w:rsidR="005C64E9">
              <w:rPr>
                <w:rFonts w:ascii="PT Astra Serif" w:hAnsi="PT Astra Serif"/>
                <w:color w:val="000000"/>
                <w:sz w:val="28"/>
                <w:szCs w:val="28"/>
              </w:rPr>
              <w:t xml:space="preserve">т </w:t>
            </w:r>
            <w:r>
              <w:rPr>
                <w:rFonts w:ascii="PT Astra Serif" w:hAnsi="PT Astra Serif"/>
                <w:color w:val="000000"/>
                <w:sz w:val="28"/>
                <w:szCs w:val="28"/>
              </w:rPr>
              <w:t xml:space="preserve">30 </w:t>
            </w:r>
            <w:r w:rsidR="005C64E9">
              <w:rPr>
                <w:rFonts w:ascii="PT Astra Serif" w:hAnsi="PT Astra Serif"/>
                <w:color w:val="000000"/>
                <w:sz w:val="28"/>
                <w:szCs w:val="28"/>
              </w:rPr>
              <w:t xml:space="preserve">октября </w:t>
            </w:r>
            <w:r w:rsidR="0019310F">
              <w:rPr>
                <w:rFonts w:ascii="PT Astra Serif" w:hAnsi="PT Astra Serif"/>
                <w:color w:val="000000"/>
                <w:sz w:val="28"/>
                <w:szCs w:val="28"/>
              </w:rPr>
              <w:t xml:space="preserve"> 202</w:t>
            </w:r>
            <w:r w:rsidR="003213BD">
              <w:rPr>
                <w:rFonts w:ascii="PT Astra Serif" w:hAnsi="PT Astra Serif"/>
                <w:color w:val="000000"/>
                <w:sz w:val="28"/>
                <w:szCs w:val="28"/>
              </w:rPr>
              <w:t xml:space="preserve">5 </w:t>
            </w:r>
            <w:r w:rsidR="0019310F">
              <w:rPr>
                <w:rFonts w:ascii="PT Astra Serif" w:hAnsi="PT Astra Serif"/>
                <w:color w:val="000000"/>
                <w:sz w:val="28"/>
                <w:szCs w:val="28"/>
              </w:rPr>
              <w:t xml:space="preserve"> года                                                     </w:t>
            </w:r>
            <w:r w:rsidR="008B1676">
              <w:rPr>
                <w:rFonts w:ascii="PT Astra Serif" w:hAnsi="PT Astra Serif"/>
                <w:color w:val="000000"/>
                <w:sz w:val="28"/>
                <w:szCs w:val="28"/>
              </w:rPr>
              <w:t xml:space="preserve">                    </w:t>
            </w:r>
            <w:r w:rsidR="00591AD8">
              <w:rPr>
                <w:rFonts w:ascii="PT Astra Serif" w:hAnsi="PT Astra Serif"/>
                <w:color w:val="000000"/>
                <w:sz w:val="28"/>
                <w:szCs w:val="28"/>
              </w:rPr>
              <w:t xml:space="preserve">  </w:t>
            </w:r>
            <w:r w:rsidR="00D21566">
              <w:rPr>
                <w:rFonts w:ascii="PT Astra Serif" w:hAnsi="PT Astra Serif"/>
                <w:color w:val="000000"/>
                <w:sz w:val="28"/>
                <w:szCs w:val="28"/>
              </w:rPr>
              <w:t>№</w:t>
            </w:r>
            <w:r w:rsidR="00DF16EC">
              <w:rPr>
                <w:rFonts w:ascii="PT Astra Serif" w:hAnsi="PT Astra Serif"/>
                <w:color w:val="000000"/>
                <w:sz w:val="28"/>
                <w:szCs w:val="28"/>
              </w:rPr>
              <w:t xml:space="preserve"> </w:t>
            </w:r>
            <w:r w:rsidR="00E06B3F">
              <w:rPr>
                <w:rFonts w:ascii="PT Astra Serif" w:hAnsi="PT Astra Serif"/>
                <w:color w:val="000000"/>
                <w:sz w:val="28"/>
                <w:szCs w:val="28"/>
              </w:rPr>
              <w:t xml:space="preserve"> </w:t>
            </w:r>
            <w:r>
              <w:rPr>
                <w:rFonts w:ascii="PT Astra Serif" w:hAnsi="PT Astra Serif"/>
                <w:color w:val="000000"/>
                <w:sz w:val="28"/>
                <w:szCs w:val="28"/>
              </w:rPr>
              <w:t>962</w:t>
            </w:r>
          </w:p>
          <w:p w:rsidR="00832B6B" w:rsidRPr="00CB41C9" w:rsidRDefault="00321D53" w:rsidP="001028A6">
            <w:pPr>
              <w:pStyle w:val="FR1"/>
              <w:spacing w:line="240" w:lineRule="auto"/>
              <w:ind w:left="34" w:right="-144" w:firstLine="675"/>
              <w:outlineLvl w:val="0"/>
              <w:rPr>
                <w:rFonts w:ascii="PT Astra Serif" w:hAnsi="PT Astra Serif"/>
                <w:sz w:val="28"/>
                <w:szCs w:val="28"/>
              </w:rPr>
            </w:pPr>
            <w:r w:rsidRPr="00CB41C9">
              <w:rPr>
                <w:rFonts w:ascii="PT Astra Serif" w:hAnsi="PT Astra Serif"/>
                <w:sz w:val="28"/>
                <w:szCs w:val="28"/>
              </w:rPr>
              <w:t>г. Хвалынск</w:t>
            </w:r>
          </w:p>
          <w:p w:rsidR="00321D53" w:rsidRPr="00CB41C9" w:rsidRDefault="00321D53" w:rsidP="001028A6">
            <w:pPr>
              <w:pStyle w:val="FR1"/>
              <w:spacing w:line="240" w:lineRule="auto"/>
              <w:ind w:left="34" w:right="-144" w:firstLine="675"/>
              <w:outlineLvl w:val="0"/>
              <w:rPr>
                <w:rFonts w:ascii="PT Astra Serif" w:hAnsi="PT Astra Serif"/>
                <w:sz w:val="28"/>
                <w:szCs w:val="28"/>
              </w:rPr>
            </w:pPr>
          </w:p>
          <w:p w:rsidR="00225691" w:rsidRPr="00CB41C9" w:rsidRDefault="00832B6B" w:rsidP="001028A6">
            <w:pPr>
              <w:widowControl w:val="0"/>
              <w:autoSpaceDE w:val="0"/>
              <w:autoSpaceDN w:val="0"/>
              <w:adjustRightInd w:val="0"/>
              <w:spacing w:after="0" w:line="240" w:lineRule="auto"/>
              <w:ind w:left="34" w:right="-144" w:firstLine="675"/>
              <w:jc w:val="both"/>
              <w:rPr>
                <w:rFonts w:ascii="PT Astra Serif" w:hAnsi="PT Astra Serif" w:cs="Times New Roman"/>
                <w:b/>
                <w:sz w:val="28"/>
                <w:szCs w:val="28"/>
              </w:rPr>
            </w:pPr>
            <w:r w:rsidRPr="00CB41C9">
              <w:rPr>
                <w:rFonts w:ascii="PT Astra Serif" w:hAnsi="PT Astra Serif" w:cs="Times New Roman"/>
                <w:b/>
                <w:bCs/>
                <w:sz w:val="28"/>
                <w:szCs w:val="28"/>
              </w:rPr>
              <w:t xml:space="preserve">       </w:t>
            </w:r>
            <w:r w:rsidR="00225691" w:rsidRPr="00CB41C9">
              <w:rPr>
                <w:rFonts w:ascii="PT Astra Serif" w:eastAsia="Times New Roman" w:hAnsi="PT Astra Serif" w:cs="Times New Roman"/>
                <w:b/>
                <w:sz w:val="28"/>
                <w:szCs w:val="28"/>
              </w:rPr>
              <w:t xml:space="preserve">О внесении изменений в постановление администрации </w:t>
            </w:r>
            <w:proofErr w:type="spellStart"/>
            <w:r w:rsidR="00225691" w:rsidRPr="00CB41C9">
              <w:rPr>
                <w:rFonts w:ascii="PT Astra Serif" w:eastAsia="Times New Roman" w:hAnsi="PT Astra Serif" w:cs="Times New Roman"/>
                <w:b/>
                <w:sz w:val="28"/>
                <w:szCs w:val="28"/>
              </w:rPr>
              <w:t>Хвалынского</w:t>
            </w:r>
            <w:proofErr w:type="spellEnd"/>
            <w:r w:rsidR="00225691" w:rsidRPr="00CB41C9">
              <w:rPr>
                <w:rFonts w:ascii="PT Astra Serif" w:eastAsia="Times New Roman" w:hAnsi="PT Astra Serif" w:cs="Times New Roman"/>
                <w:b/>
                <w:sz w:val="28"/>
                <w:szCs w:val="28"/>
              </w:rPr>
              <w:t xml:space="preserve"> муниципального района от </w:t>
            </w:r>
            <w:r w:rsidR="00C43726">
              <w:rPr>
                <w:rFonts w:ascii="PT Astra Serif" w:eastAsia="Times New Roman" w:hAnsi="PT Astra Serif" w:cs="Times New Roman"/>
                <w:b/>
                <w:sz w:val="28"/>
                <w:szCs w:val="28"/>
              </w:rPr>
              <w:t>21 октября</w:t>
            </w:r>
            <w:r w:rsidR="00225691" w:rsidRPr="00CB41C9">
              <w:rPr>
                <w:rFonts w:ascii="PT Astra Serif" w:eastAsia="Times New Roman" w:hAnsi="PT Astra Serif" w:cs="Times New Roman"/>
                <w:b/>
                <w:sz w:val="28"/>
                <w:szCs w:val="28"/>
              </w:rPr>
              <w:t xml:space="preserve">  202</w:t>
            </w:r>
            <w:r w:rsidR="00C43726">
              <w:rPr>
                <w:rFonts w:ascii="PT Astra Serif" w:eastAsia="Times New Roman" w:hAnsi="PT Astra Serif" w:cs="Times New Roman"/>
                <w:b/>
                <w:sz w:val="28"/>
                <w:szCs w:val="28"/>
              </w:rPr>
              <w:t>0</w:t>
            </w:r>
            <w:r w:rsidR="00225691" w:rsidRPr="00CB41C9">
              <w:rPr>
                <w:rFonts w:ascii="PT Astra Serif" w:eastAsia="Times New Roman" w:hAnsi="PT Astra Serif" w:cs="Times New Roman"/>
                <w:b/>
                <w:sz w:val="28"/>
                <w:szCs w:val="28"/>
              </w:rPr>
              <w:t xml:space="preserve"> года № </w:t>
            </w:r>
            <w:r w:rsidR="00395EE2">
              <w:rPr>
                <w:rFonts w:ascii="PT Astra Serif" w:eastAsia="Times New Roman" w:hAnsi="PT Astra Serif" w:cs="Times New Roman"/>
                <w:b/>
                <w:sz w:val="28"/>
                <w:szCs w:val="28"/>
              </w:rPr>
              <w:t>9</w:t>
            </w:r>
            <w:r w:rsidR="00C43726">
              <w:rPr>
                <w:rFonts w:ascii="PT Astra Serif" w:eastAsia="Times New Roman" w:hAnsi="PT Astra Serif" w:cs="Times New Roman"/>
                <w:b/>
                <w:sz w:val="28"/>
                <w:szCs w:val="28"/>
              </w:rPr>
              <w:t>97</w:t>
            </w:r>
          </w:p>
          <w:p w:rsidR="004B7274" w:rsidRPr="00CB41C9" w:rsidRDefault="004B7274" w:rsidP="00666A50">
            <w:pPr>
              <w:widowControl w:val="0"/>
              <w:autoSpaceDE w:val="0"/>
              <w:autoSpaceDN w:val="0"/>
              <w:adjustRightInd w:val="0"/>
              <w:spacing w:after="0" w:line="240" w:lineRule="auto"/>
              <w:ind w:left="34" w:firstLine="675"/>
              <w:jc w:val="both"/>
              <w:rPr>
                <w:rFonts w:ascii="PT Astra Serif" w:hAnsi="PT Astra Serif" w:cs="Times New Roman"/>
                <w:sz w:val="28"/>
                <w:szCs w:val="28"/>
              </w:rPr>
            </w:pPr>
            <w:proofErr w:type="gramStart"/>
            <w:r w:rsidRPr="00CB41C9">
              <w:rPr>
                <w:rFonts w:ascii="PT Astra Serif" w:hAnsi="PT Astra Serif" w:cs="Times New Roman"/>
                <w:sz w:val="28"/>
                <w:szCs w:val="28"/>
              </w:rPr>
              <w:t xml:space="preserve">На основании Устава </w:t>
            </w:r>
            <w:proofErr w:type="spellStart"/>
            <w:r w:rsidRPr="00CB41C9">
              <w:rPr>
                <w:rFonts w:ascii="PT Astra Serif" w:hAnsi="PT Astra Serif" w:cs="Times New Roman"/>
                <w:sz w:val="28"/>
                <w:szCs w:val="28"/>
              </w:rPr>
              <w:t>Хвалынского</w:t>
            </w:r>
            <w:proofErr w:type="spellEnd"/>
            <w:r w:rsidRPr="00CB41C9">
              <w:rPr>
                <w:rFonts w:ascii="PT Astra Serif" w:hAnsi="PT Astra Serif" w:cs="Times New Roman"/>
                <w:sz w:val="28"/>
                <w:szCs w:val="28"/>
              </w:rPr>
              <w:t xml:space="preserve"> муниципального района </w:t>
            </w:r>
            <w:r w:rsidR="0006067A" w:rsidRPr="00CB41C9">
              <w:rPr>
                <w:rFonts w:ascii="PT Astra Serif" w:hAnsi="PT Astra Serif" w:cs="Times New Roman"/>
                <w:sz w:val="28"/>
                <w:szCs w:val="28"/>
              </w:rPr>
              <w:t>и в соответствии с</w:t>
            </w:r>
            <w:r w:rsidRPr="00CB41C9">
              <w:rPr>
                <w:rFonts w:ascii="PT Astra Serif" w:hAnsi="PT Astra Serif" w:cs="Times New Roman"/>
                <w:sz w:val="28"/>
                <w:szCs w:val="28"/>
              </w:rPr>
              <w:t xml:space="preserve"> постановлени</w:t>
            </w:r>
            <w:r w:rsidR="0006067A" w:rsidRPr="00CB41C9">
              <w:rPr>
                <w:rFonts w:ascii="PT Astra Serif" w:hAnsi="PT Astra Serif" w:cs="Times New Roman"/>
                <w:sz w:val="28"/>
                <w:szCs w:val="28"/>
              </w:rPr>
              <w:t>ем</w:t>
            </w:r>
            <w:r w:rsidRPr="00CB41C9">
              <w:rPr>
                <w:rFonts w:ascii="PT Astra Serif" w:hAnsi="PT Astra Serif" w:cs="Times New Roman"/>
                <w:sz w:val="28"/>
                <w:szCs w:val="28"/>
              </w:rPr>
              <w:t xml:space="preserve"> администрации </w:t>
            </w:r>
            <w:proofErr w:type="spellStart"/>
            <w:r w:rsidRPr="00CB41C9">
              <w:rPr>
                <w:rFonts w:ascii="PT Astra Serif" w:hAnsi="PT Astra Serif" w:cs="Times New Roman"/>
                <w:sz w:val="28"/>
                <w:szCs w:val="28"/>
              </w:rPr>
              <w:t>Хвалынского</w:t>
            </w:r>
            <w:proofErr w:type="spellEnd"/>
            <w:r w:rsidRPr="00CB41C9">
              <w:rPr>
                <w:rFonts w:ascii="PT Astra Serif" w:hAnsi="PT Astra Serif" w:cs="Times New Roman"/>
                <w:sz w:val="28"/>
                <w:szCs w:val="28"/>
              </w:rPr>
              <w:t xml:space="preserve"> муниципального района от </w:t>
            </w:r>
            <w:r w:rsidR="00CA30A9">
              <w:rPr>
                <w:rFonts w:ascii="PT Astra Serif" w:hAnsi="PT Astra Serif" w:cs="Times New Roman"/>
                <w:sz w:val="28"/>
                <w:szCs w:val="28"/>
              </w:rPr>
              <w:t>05 августа 2024</w:t>
            </w:r>
            <w:r w:rsidRPr="00CB41C9">
              <w:rPr>
                <w:rFonts w:ascii="PT Astra Serif" w:hAnsi="PT Astra Serif" w:cs="Times New Roman"/>
                <w:sz w:val="28"/>
                <w:szCs w:val="28"/>
              </w:rPr>
              <w:t xml:space="preserve"> года</w:t>
            </w:r>
            <w:r w:rsidR="00666A50">
              <w:rPr>
                <w:rFonts w:ascii="PT Astra Serif" w:hAnsi="PT Astra Serif" w:cs="Times New Roman"/>
                <w:sz w:val="28"/>
                <w:szCs w:val="28"/>
              </w:rPr>
              <w:t xml:space="preserve"> №470</w:t>
            </w:r>
            <w:r w:rsidRPr="00CB41C9">
              <w:rPr>
                <w:rFonts w:ascii="PT Astra Serif" w:hAnsi="PT Astra Serif" w:cs="Times New Roman"/>
                <w:sz w:val="28"/>
                <w:szCs w:val="28"/>
              </w:rPr>
              <w:t xml:space="preserve"> «Об утверждении Положения о порядке принятия решений о разработке программ </w:t>
            </w:r>
            <w:proofErr w:type="spellStart"/>
            <w:r w:rsidRPr="00CB41C9">
              <w:rPr>
                <w:rFonts w:ascii="PT Astra Serif" w:hAnsi="PT Astra Serif" w:cs="Times New Roman"/>
                <w:sz w:val="28"/>
                <w:szCs w:val="28"/>
              </w:rPr>
              <w:t>Хвалынского</w:t>
            </w:r>
            <w:proofErr w:type="spellEnd"/>
            <w:r w:rsidRPr="00CB41C9">
              <w:rPr>
                <w:rFonts w:ascii="PT Astra Serif" w:hAnsi="PT Astra Serif" w:cs="Times New Roman"/>
                <w:sz w:val="28"/>
                <w:szCs w:val="28"/>
              </w:rPr>
              <w:t xml:space="preserve"> муниципального района</w:t>
            </w:r>
            <w:r w:rsidR="00CA30A9">
              <w:rPr>
                <w:rFonts w:ascii="PT Astra Serif" w:hAnsi="PT Astra Serif" w:cs="Times New Roman"/>
                <w:sz w:val="28"/>
                <w:szCs w:val="28"/>
              </w:rPr>
              <w:t xml:space="preserve"> и муниципального образования город Хвалынск</w:t>
            </w:r>
            <w:r w:rsidRPr="00CB41C9">
              <w:rPr>
                <w:rFonts w:ascii="PT Astra Serif" w:hAnsi="PT Astra Serif" w:cs="Times New Roman"/>
                <w:sz w:val="28"/>
                <w:szCs w:val="28"/>
              </w:rPr>
              <w:t>, их формирования и реализации, проведения оценки эффективности реализации муниципальных программ»,</w:t>
            </w:r>
            <w:r w:rsidR="00E24ED3">
              <w:rPr>
                <w:rFonts w:ascii="PT Astra Serif" w:hAnsi="PT Astra Serif" w:cs="Times New Roman"/>
                <w:sz w:val="28"/>
                <w:szCs w:val="28"/>
              </w:rPr>
              <w:t xml:space="preserve"> администрация </w:t>
            </w:r>
            <w:proofErr w:type="spellStart"/>
            <w:r w:rsidR="00E24ED3">
              <w:rPr>
                <w:rFonts w:ascii="PT Astra Serif" w:hAnsi="PT Astra Serif" w:cs="Times New Roman"/>
                <w:sz w:val="28"/>
                <w:szCs w:val="28"/>
              </w:rPr>
              <w:t>Хвалынского</w:t>
            </w:r>
            <w:proofErr w:type="spellEnd"/>
            <w:r w:rsidR="00E24ED3">
              <w:rPr>
                <w:rFonts w:ascii="PT Astra Serif" w:hAnsi="PT Astra Serif" w:cs="Times New Roman"/>
                <w:sz w:val="28"/>
                <w:szCs w:val="28"/>
              </w:rPr>
              <w:t xml:space="preserve"> муниципального района,</w:t>
            </w:r>
            <w:proofErr w:type="gramEnd"/>
          </w:p>
        </w:tc>
        <w:tc>
          <w:tcPr>
            <w:tcW w:w="9606" w:type="dxa"/>
            <w:tcBorders>
              <w:left w:val="nil"/>
            </w:tcBorders>
          </w:tcPr>
          <w:p w:rsidR="004B7274" w:rsidRPr="00CB41C9" w:rsidRDefault="004B7274" w:rsidP="001028A6">
            <w:pPr>
              <w:pStyle w:val="FR1"/>
              <w:spacing w:line="240" w:lineRule="auto"/>
              <w:ind w:left="34" w:right="-144" w:firstLine="675"/>
              <w:outlineLvl w:val="0"/>
              <w:rPr>
                <w:rFonts w:ascii="PT Astra Serif" w:hAnsi="PT Astra Serif"/>
                <w:sz w:val="28"/>
                <w:szCs w:val="28"/>
              </w:rPr>
            </w:pPr>
          </w:p>
        </w:tc>
      </w:tr>
    </w:tbl>
    <w:p w:rsidR="001132E6" w:rsidRPr="00CB41C9" w:rsidRDefault="00371E99" w:rsidP="001028A6">
      <w:pPr>
        <w:spacing w:after="0" w:line="240" w:lineRule="auto"/>
        <w:ind w:left="34" w:right="-144" w:firstLine="675"/>
        <w:jc w:val="center"/>
        <w:rPr>
          <w:rFonts w:ascii="PT Astra Serif" w:hAnsi="PT Astra Serif" w:cs="Times New Roman"/>
          <w:b/>
          <w:sz w:val="28"/>
          <w:szCs w:val="28"/>
        </w:rPr>
      </w:pPr>
      <w:proofErr w:type="gramStart"/>
      <w:r w:rsidRPr="00CB41C9">
        <w:rPr>
          <w:rFonts w:ascii="PT Astra Serif" w:hAnsi="PT Astra Serif" w:cs="Times New Roman"/>
          <w:b/>
          <w:sz w:val="28"/>
          <w:szCs w:val="28"/>
        </w:rPr>
        <w:t>п</w:t>
      </w:r>
      <w:proofErr w:type="gramEnd"/>
      <w:r w:rsidR="001132E6" w:rsidRPr="00CB41C9">
        <w:rPr>
          <w:rFonts w:ascii="PT Astra Serif" w:hAnsi="PT Astra Serif" w:cs="Times New Roman"/>
          <w:b/>
          <w:sz w:val="28"/>
          <w:szCs w:val="28"/>
        </w:rPr>
        <w:t xml:space="preserve"> о с т а н о в л я </w:t>
      </w:r>
      <w:r w:rsidR="003B24D3">
        <w:rPr>
          <w:rFonts w:ascii="PT Astra Serif" w:hAnsi="PT Astra Serif" w:cs="Times New Roman"/>
          <w:b/>
          <w:sz w:val="28"/>
          <w:szCs w:val="28"/>
        </w:rPr>
        <w:t>е т</w:t>
      </w:r>
      <w:r w:rsidR="001132E6" w:rsidRPr="00CB41C9">
        <w:rPr>
          <w:rFonts w:ascii="PT Astra Serif" w:hAnsi="PT Astra Serif" w:cs="Times New Roman"/>
          <w:b/>
          <w:sz w:val="28"/>
          <w:szCs w:val="28"/>
        </w:rPr>
        <w:t>:</w:t>
      </w:r>
    </w:p>
    <w:p w:rsidR="004B7772" w:rsidRDefault="001132E6" w:rsidP="001028A6">
      <w:pPr>
        <w:pStyle w:val="ajmailrucssattributepostfixmailrucssattributepostfix"/>
        <w:spacing w:before="0" w:beforeAutospacing="0" w:after="0" w:afterAutospacing="0"/>
        <w:ind w:left="34" w:right="-144" w:firstLine="675"/>
        <w:jc w:val="both"/>
        <w:rPr>
          <w:rFonts w:ascii="PT Astra Serif" w:hAnsi="PT Astra Serif"/>
          <w:sz w:val="28"/>
          <w:szCs w:val="28"/>
        </w:rPr>
      </w:pPr>
      <w:r w:rsidRPr="00CB41C9">
        <w:rPr>
          <w:rFonts w:ascii="PT Astra Serif" w:hAnsi="PT Astra Serif"/>
          <w:sz w:val="28"/>
          <w:szCs w:val="28"/>
        </w:rPr>
        <w:t xml:space="preserve">1. </w:t>
      </w:r>
      <w:r w:rsidR="00281945" w:rsidRPr="00CB41C9">
        <w:rPr>
          <w:rFonts w:ascii="PT Astra Serif" w:hAnsi="PT Astra Serif"/>
          <w:sz w:val="28"/>
          <w:szCs w:val="28"/>
        </w:rPr>
        <w:t xml:space="preserve">Внести </w:t>
      </w:r>
      <w:r w:rsidR="001D1C62" w:rsidRPr="00CB41C9">
        <w:rPr>
          <w:rFonts w:ascii="PT Astra Serif" w:hAnsi="PT Astra Serif"/>
          <w:sz w:val="28"/>
          <w:szCs w:val="28"/>
        </w:rPr>
        <w:t xml:space="preserve">изменения </w:t>
      </w:r>
      <w:r w:rsidR="00281945" w:rsidRPr="00CB41C9">
        <w:rPr>
          <w:rFonts w:ascii="PT Astra Serif" w:hAnsi="PT Astra Serif"/>
          <w:sz w:val="28"/>
          <w:szCs w:val="28"/>
        </w:rPr>
        <w:t>в постановлени</w:t>
      </w:r>
      <w:r w:rsidR="001D1C62" w:rsidRPr="00CB41C9">
        <w:rPr>
          <w:rFonts w:ascii="PT Astra Serif" w:hAnsi="PT Astra Serif"/>
          <w:sz w:val="28"/>
          <w:szCs w:val="28"/>
        </w:rPr>
        <w:t>е</w:t>
      </w:r>
      <w:r w:rsidR="00281945" w:rsidRPr="00CB41C9">
        <w:rPr>
          <w:rFonts w:ascii="PT Astra Serif" w:hAnsi="PT Astra Serif"/>
          <w:sz w:val="28"/>
          <w:szCs w:val="28"/>
        </w:rPr>
        <w:t xml:space="preserve"> администрации </w:t>
      </w:r>
      <w:proofErr w:type="spellStart"/>
      <w:r w:rsidR="00281945" w:rsidRPr="00CB41C9">
        <w:rPr>
          <w:rFonts w:ascii="PT Astra Serif" w:hAnsi="PT Astra Serif"/>
          <w:sz w:val="28"/>
          <w:szCs w:val="28"/>
        </w:rPr>
        <w:t>Хвалынского</w:t>
      </w:r>
      <w:proofErr w:type="spellEnd"/>
      <w:r w:rsidR="00281945" w:rsidRPr="00CB41C9">
        <w:rPr>
          <w:rFonts w:ascii="PT Astra Serif" w:hAnsi="PT Astra Serif"/>
          <w:sz w:val="28"/>
          <w:szCs w:val="28"/>
        </w:rPr>
        <w:t xml:space="preserve"> муниципального района от </w:t>
      </w:r>
      <w:r w:rsidR="00C43726">
        <w:rPr>
          <w:rFonts w:ascii="PT Astra Serif" w:hAnsi="PT Astra Serif"/>
          <w:sz w:val="28"/>
          <w:szCs w:val="28"/>
        </w:rPr>
        <w:t>21</w:t>
      </w:r>
      <w:r w:rsidR="005D2E1C">
        <w:rPr>
          <w:rFonts w:ascii="PT Astra Serif" w:hAnsi="PT Astra Serif"/>
          <w:sz w:val="28"/>
          <w:szCs w:val="28"/>
        </w:rPr>
        <w:t xml:space="preserve"> </w:t>
      </w:r>
      <w:r w:rsidR="00C43726">
        <w:rPr>
          <w:rFonts w:ascii="PT Astra Serif" w:hAnsi="PT Astra Serif"/>
          <w:sz w:val="28"/>
          <w:szCs w:val="28"/>
        </w:rPr>
        <w:t>октября</w:t>
      </w:r>
      <w:r w:rsidR="00281945" w:rsidRPr="00CB41C9">
        <w:rPr>
          <w:rFonts w:ascii="PT Astra Serif" w:hAnsi="PT Astra Serif"/>
          <w:sz w:val="28"/>
          <w:szCs w:val="28"/>
        </w:rPr>
        <w:t xml:space="preserve"> 202</w:t>
      </w:r>
      <w:r w:rsidR="00C43726">
        <w:rPr>
          <w:rFonts w:ascii="PT Astra Serif" w:hAnsi="PT Astra Serif"/>
          <w:sz w:val="28"/>
          <w:szCs w:val="28"/>
        </w:rPr>
        <w:t>0</w:t>
      </w:r>
      <w:r w:rsidR="00281945" w:rsidRPr="00CB41C9">
        <w:rPr>
          <w:rFonts w:ascii="PT Astra Serif" w:hAnsi="PT Astra Serif"/>
          <w:sz w:val="28"/>
          <w:szCs w:val="28"/>
        </w:rPr>
        <w:t xml:space="preserve"> года № </w:t>
      </w:r>
      <w:r w:rsidR="00C43726">
        <w:rPr>
          <w:rFonts w:ascii="PT Astra Serif" w:hAnsi="PT Astra Serif"/>
          <w:sz w:val="28"/>
          <w:szCs w:val="28"/>
        </w:rPr>
        <w:t>997</w:t>
      </w:r>
      <w:r w:rsidR="00281945" w:rsidRPr="00CB41C9">
        <w:rPr>
          <w:rFonts w:ascii="PT Astra Serif" w:hAnsi="PT Astra Serif"/>
          <w:sz w:val="28"/>
          <w:szCs w:val="28"/>
        </w:rPr>
        <w:t xml:space="preserve"> «</w:t>
      </w:r>
      <w:r w:rsidR="00C43726">
        <w:rPr>
          <w:rFonts w:ascii="PT Astra Serif" w:hAnsi="PT Astra Serif"/>
          <w:sz w:val="28"/>
          <w:szCs w:val="28"/>
        </w:rPr>
        <w:t xml:space="preserve">Об утверждении муниципальной программы Управление муниципальным имуществом и земельными ресурсами </w:t>
      </w:r>
      <w:proofErr w:type="spellStart"/>
      <w:r w:rsidR="00C43726">
        <w:rPr>
          <w:rFonts w:ascii="PT Astra Serif" w:hAnsi="PT Astra Serif"/>
          <w:sz w:val="28"/>
          <w:szCs w:val="28"/>
        </w:rPr>
        <w:t>Хвалынского</w:t>
      </w:r>
      <w:proofErr w:type="spellEnd"/>
      <w:r w:rsidR="00C43726">
        <w:rPr>
          <w:rFonts w:ascii="PT Astra Serif" w:hAnsi="PT Astra Serif"/>
          <w:sz w:val="28"/>
          <w:szCs w:val="28"/>
        </w:rPr>
        <w:t xml:space="preserve"> муниципального района, территориальное планирование </w:t>
      </w:r>
      <w:proofErr w:type="spellStart"/>
      <w:r w:rsidR="00C43726">
        <w:rPr>
          <w:rFonts w:ascii="PT Astra Serif" w:hAnsi="PT Astra Serif"/>
          <w:sz w:val="28"/>
          <w:szCs w:val="28"/>
        </w:rPr>
        <w:t>Хвалынского</w:t>
      </w:r>
      <w:proofErr w:type="spellEnd"/>
      <w:r w:rsidR="00C43726">
        <w:rPr>
          <w:rFonts w:ascii="PT Astra Serif" w:hAnsi="PT Astra Serif"/>
          <w:sz w:val="28"/>
          <w:szCs w:val="28"/>
        </w:rPr>
        <w:t xml:space="preserve"> муниципального района</w:t>
      </w:r>
      <w:r w:rsidR="00281945" w:rsidRPr="00CB41C9">
        <w:rPr>
          <w:rFonts w:ascii="PT Astra Serif" w:hAnsi="PT Astra Serif"/>
          <w:sz w:val="28"/>
          <w:szCs w:val="28"/>
        </w:rPr>
        <w:t>»,</w:t>
      </w:r>
      <w:r w:rsidR="00CD1CDF" w:rsidRPr="00CB41C9">
        <w:rPr>
          <w:rFonts w:ascii="PT Astra Serif" w:hAnsi="PT Astra Serif"/>
          <w:sz w:val="28"/>
          <w:szCs w:val="28"/>
        </w:rPr>
        <w:t xml:space="preserve"> изложи</w:t>
      </w:r>
      <w:r w:rsidR="001D1C62" w:rsidRPr="00CB41C9">
        <w:rPr>
          <w:rFonts w:ascii="PT Astra Serif" w:hAnsi="PT Astra Serif"/>
          <w:sz w:val="28"/>
          <w:szCs w:val="28"/>
        </w:rPr>
        <w:t>в</w:t>
      </w:r>
      <w:r w:rsidR="00395EE2">
        <w:rPr>
          <w:rFonts w:ascii="PT Astra Serif" w:hAnsi="PT Astra Serif"/>
          <w:sz w:val="28"/>
          <w:szCs w:val="28"/>
        </w:rPr>
        <w:t xml:space="preserve"> </w:t>
      </w:r>
      <w:r w:rsidR="001D1C62" w:rsidRPr="00CB41C9">
        <w:rPr>
          <w:rFonts w:ascii="PT Astra Serif" w:hAnsi="PT Astra Serif"/>
          <w:sz w:val="28"/>
          <w:szCs w:val="28"/>
        </w:rPr>
        <w:t>приложени</w:t>
      </w:r>
      <w:r w:rsidR="00C43726">
        <w:rPr>
          <w:rFonts w:ascii="PT Astra Serif" w:hAnsi="PT Astra Serif"/>
          <w:sz w:val="28"/>
          <w:szCs w:val="28"/>
        </w:rPr>
        <w:t>е</w:t>
      </w:r>
      <w:r w:rsidR="004B057F">
        <w:rPr>
          <w:rFonts w:ascii="PT Astra Serif" w:hAnsi="PT Astra Serif"/>
          <w:sz w:val="28"/>
          <w:szCs w:val="28"/>
        </w:rPr>
        <w:t xml:space="preserve"> к постановлению администрации </w:t>
      </w:r>
      <w:proofErr w:type="spellStart"/>
      <w:r w:rsidR="004B057F">
        <w:rPr>
          <w:rFonts w:ascii="PT Astra Serif" w:hAnsi="PT Astra Serif"/>
          <w:sz w:val="28"/>
          <w:szCs w:val="28"/>
        </w:rPr>
        <w:t>Хвалынского</w:t>
      </w:r>
      <w:proofErr w:type="spellEnd"/>
      <w:r w:rsidR="004B057F">
        <w:rPr>
          <w:rFonts w:ascii="PT Astra Serif" w:hAnsi="PT Astra Serif"/>
          <w:sz w:val="28"/>
          <w:szCs w:val="28"/>
        </w:rPr>
        <w:t xml:space="preserve"> муниципального района</w:t>
      </w:r>
      <w:r w:rsidR="00CD1CDF" w:rsidRPr="00CB41C9">
        <w:rPr>
          <w:rFonts w:ascii="PT Astra Serif" w:hAnsi="PT Astra Serif"/>
          <w:sz w:val="28"/>
          <w:szCs w:val="28"/>
        </w:rPr>
        <w:t xml:space="preserve"> в новой редакции,</w:t>
      </w:r>
      <w:r w:rsidR="00633061" w:rsidRPr="00CB41C9">
        <w:rPr>
          <w:rFonts w:ascii="PT Astra Serif" w:hAnsi="PT Astra Serif"/>
          <w:sz w:val="28"/>
          <w:szCs w:val="28"/>
        </w:rPr>
        <w:t xml:space="preserve"> </w:t>
      </w:r>
      <w:proofErr w:type="gramStart"/>
      <w:r w:rsidR="00633061" w:rsidRPr="00CB41C9">
        <w:rPr>
          <w:rFonts w:ascii="PT Astra Serif" w:hAnsi="PT Astra Serif"/>
          <w:sz w:val="28"/>
          <w:szCs w:val="28"/>
        </w:rPr>
        <w:t>согласно приложения</w:t>
      </w:r>
      <w:proofErr w:type="gramEnd"/>
      <w:r w:rsidR="00633061" w:rsidRPr="00CB41C9">
        <w:rPr>
          <w:rFonts w:ascii="PT Astra Serif" w:hAnsi="PT Astra Serif"/>
          <w:sz w:val="28"/>
          <w:szCs w:val="28"/>
        </w:rPr>
        <w:t>.</w:t>
      </w:r>
    </w:p>
    <w:p w:rsidR="00B22A14" w:rsidRDefault="00B22A14" w:rsidP="00B22A14">
      <w:pPr>
        <w:pStyle w:val="ajmailrucssattributepostfixmailrucssattributepostfix"/>
        <w:spacing w:before="0" w:beforeAutospacing="0" w:after="0" w:afterAutospacing="0"/>
        <w:ind w:left="34" w:right="-144" w:firstLine="675"/>
        <w:jc w:val="both"/>
        <w:rPr>
          <w:rFonts w:ascii="PT Astra Serif" w:hAnsi="PT Astra Serif"/>
          <w:sz w:val="28"/>
          <w:szCs w:val="28"/>
        </w:rPr>
      </w:pPr>
      <w:r>
        <w:rPr>
          <w:rFonts w:ascii="PT Astra Serif" w:hAnsi="PT Astra Serif"/>
          <w:sz w:val="28"/>
          <w:szCs w:val="28"/>
        </w:rPr>
        <w:t>2. Признать утратившим силу</w:t>
      </w:r>
      <w:r w:rsidR="00666A50">
        <w:rPr>
          <w:rFonts w:ascii="PT Astra Serif" w:hAnsi="PT Astra Serif"/>
          <w:sz w:val="28"/>
          <w:szCs w:val="28"/>
        </w:rPr>
        <w:t xml:space="preserve"> постановление администрации </w:t>
      </w:r>
      <w:proofErr w:type="spellStart"/>
      <w:r w:rsidR="00666A50">
        <w:rPr>
          <w:rFonts w:ascii="PT Astra Serif" w:hAnsi="PT Astra Serif"/>
          <w:sz w:val="28"/>
          <w:szCs w:val="28"/>
        </w:rPr>
        <w:t>Хвалынского</w:t>
      </w:r>
      <w:proofErr w:type="spellEnd"/>
      <w:r w:rsidR="00666A50">
        <w:rPr>
          <w:rFonts w:ascii="PT Astra Serif" w:hAnsi="PT Astra Serif"/>
          <w:sz w:val="28"/>
          <w:szCs w:val="28"/>
        </w:rPr>
        <w:t xml:space="preserve"> муниципального района  от </w:t>
      </w:r>
      <w:r>
        <w:rPr>
          <w:rFonts w:ascii="PT Astra Serif" w:hAnsi="PT Astra Serif"/>
          <w:sz w:val="28"/>
          <w:szCs w:val="28"/>
        </w:rPr>
        <w:t xml:space="preserve"> </w:t>
      </w:r>
      <w:r w:rsidR="005C64E9">
        <w:rPr>
          <w:rFonts w:ascii="PT Astra Serif" w:hAnsi="PT Astra Serif"/>
          <w:sz w:val="28"/>
          <w:szCs w:val="28"/>
        </w:rPr>
        <w:t>09 июля</w:t>
      </w:r>
      <w:r w:rsidR="00E06B3F">
        <w:rPr>
          <w:rFonts w:ascii="PT Astra Serif" w:hAnsi="PT Astra Serif"/>
          <w:sz w:val="28"/>
          <w:szCs w:val="28"/>
        </w:rPr>
        <w:t xml:space="preserve"> 2025</w:t>
      </w:r>
      <w:r>
        <w:rPr>
          <w:rFonts w:ascii="PT Astra Serif" w:hAnsi="PT Astra Serif"/>
          <w:sz w:val="28"/>
          <w:szCs w:val="28"/>
        </w:rPr>
        <w:t xml:space="preserve">г. № </w:t>
      </w:r>
      <w:r w:rsidR="005C64E9">
        <w:rPr>
          <w:rFonts w:ascii="PT Astra Serif" w:hAnsi="PT Astra Serif"/>
          <w:sz w:val="28"/>
          <w:szCs w:val="28"/>
        </w:rPr>
        <w:t>651</w:t>
      </w:r>
      <w:r>
        <w:rPr>
          <w:rFonts w:ascii="PT Astra Serif" w:hAnsi="PT Astra Serif"/>
          <w:sz w:val="28"/>
          <w:szCs w:val="28"/>
        </w:rPr>
        <w:t xml:space="preserve"> «О внесении изменений в постановление администрации </w:t>
      </w:r>
      <w:proofErr w:type="spellStart"/>
      <w:r>
        <w:rPr>
          <w:rFonts w:ascii="PT Astra Serif" w:hAnsi="PT Astra Serif"/>
          <w:sz w:val="28"/>
          <w:szCs w:val="28"/>
        </w:rPr>
        <w:t>Хвалынского</w:t>
      </w:r>
      <w:proofErr w:type="spellEnd"/>
      <w:r>
        <w:rPr>
          <w:rFonts w:ascii="PT Astra Serif" w:hAnsi="PT Astra Serif"/>
          <w:sz w:val="28"/>
          <w:szCs w:val="28"/>
        </w:rPr>
        <w:t xml:space="preserve"> муниципального района от 21 октября  2020 года № 997»</w:t>
      </w:r>
    </w:p>
    <w:p w:rsidR="004A7115" w:rsidRPr="00CB41C9" w:rsidRDefault="00B22A14" w:rsidP="001028A6">
      <w:pPr>
        <w:widowControl w:val="0"/>
        <w:autoSpaceDE w:val="0"/>
        <w:autoSpaceDN w:val="0"/>
        <w:adjustRightInd w:val="0"/>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3</w:t>
      </w:r>
      <w:r w:rsidR="004A7115" w:rsidRPr="00CB41C9">
        <w:rPr>
          <w:rFonts w:ascii="PT Astra Serif" w:hAnsi="PT Astra Serif" w:cs="Times New Roman"/>
          <w:sz w:val="28"/>
          <w:szCs w:val="28"/>
        </w:rPr>
        <w:t>. Настоящее постановление вступает в силу после</w:t>
      </w:r>
      <w:r w:rsidR="00585827" w:rsidRPr="00CB41C9">
        <w:rPr>
          <w:rFonts w:ascii="PT Astra Serif" w:hAnsi="PT Astra Serif" w:cs="Times New Roman"/>
          <w:sz w:val="28"/>
          <w:szCs w:val="28"/>
        </w:rPr>
        <w:t xml:space="preserve"> официального опубликования (</w:t>
      </w:r>
      <w:r w:rsidR="004A7115" w:rsidRPr="00CB41C9">
        <w:rPr>
          <w:rFonts w:ascii="PT Astra Serif" w:hAnsi="PT Astra Serif" w:cs="Times New Roman"/>
          <w:sz w:val="28"/>
          <w:szCs w:val="28"/>
        </w:rPr>
        <w:t>обнародования</w:t>
      </w:r>
      <w:r w:rsidR="00585827" w:rsidRPr="00CB41C9">
        <w:rPr>
          <w:rFonts w:ascii="PT Astra Serif" w:hAnsi="PT Astra Serif" w:cs="Times New Roman"/>
          <w:sz w:val="28"/>
          <w:szCs w:val="28"/>
        </w:rPr>
        <w:t>)</w:t>
      </w:r>
      <w:r w:rsidR="004A7115" w:rsidRPr="00CB41C9">
        <w:rPr>
          <w:rFonts w:ascii="PT Astra Serif" w:hAnsi="PT Astra Serif" w:cs="Times New Roman"/>
          <w:sz w:val="28"/>
          <w:szCs w:val="28"/>
        </w:rPr>
        <w:t>.</w:t>
      </w:r>
    </w:p>
    <w:p w:rsidR="0006067A" w:rsidRPr="00332EEE" w:rsidRDefault="00B22A14" w:rsidP="001028A6">
      <w:pPr>
        <w:pStyle w:val="a3"/>
        <w:ind w:left="34" w:right="-144" w:firstLine="675"/>
        <w:jc w:val="both"/>
        <w:rPr>
          <w:rFonts w:ascii="PT Astra Serif" w:hAnsi="PT Astra Serif"/>
          <w:spacing w:val="2"/>
          <w:sz w:val="28"/>
          <w:szCs w:val="28"/>
        </w:rPr>
      </w:pPr>
      <w:r>
        <w:rPr>
          <w:rFonts w:ascii="PT Astra Serif" w:hAnsi="PT Astra Serif"/>
          <w:sz w:val="28"/>
          <w:szCs w:val="28"/>
        </w:rPr>
        <w:t>4</w:t>
      </w:r>
      <w:r w:rsidR="004A7115" w:rsidRPr="00332EEE">
        <w:rPr>
          <w:rFonts w:ascii="PT Astra Serif" w:hAnsi="PT Astra Serif"/>
          <w:sz w:val="28"/>
          <w:szCs w:val="28"/>
        </w:rPr>
        <w:t>.</w:t>
      </w:r>
      <w:r w:rsidR="00332EEE" w:rsidRPr="00332EEE">
        <w:rPr>
          <w:rFonts w:ascii="PT Astra Serif" w:hAnsi="PT Astra Serif"/>
          <w:sz w:val="28"/>
          <w:szCs w:val="28"/>
        </w:rPr>
        <w:t xml:space="preserve"> </w:t>
      </w:r>
      <w:proofErr w:type="gramStart"/>
      <w:r w:rsidR="0006067A" w:rsidRPr="00332EEE">
        <w:rPr>
          <w:rFonts w:ascii="PT Astra Serif" w:hAnsi="PT Astra Serif"/>
          <w:spacing w:val="2"/>
          <w:sz w:val="28"/>
          <w:szCs w:val="28"/>
        </w:rPr>
        <w:t>Контроль за</w:t>
      </w:r>
      <w:proofErr w:type="gramEnd"/>
      <w:r w:rsidR="0006067A" w:rsidRPr="00332EEE">
        <w:rPr>
          <w:rFonts w:ascii="PT Astra Serif" w:hAnsi="PT Astra Serif"/>
          <w:spacing w:val="2"/>
          <w:sz w:val="28"/>
          <w:szCs w:val="28"/>
        </w:rPr>
        <w:t xml:space="preserve"> исполнением настоящего постановления возложить на </w:t>
      </w:r>
      <w:r w:rsidR="006A4BE6" w:rsidRPr="00332EEE">
        <w:rPr>
          <w:rFonts w:ascii="PT Astra Serif" w:hAnsi="PT Astra Serif"/>
          <w:spacing w:val="2"/>
          <w:sz w:val="28"/>
          <w:szCs w:val="28"/>
        </w:rPr>
        <w:t xml:space="preserve">первого </w:t>
      </w:r>
      <w:r w:rsidR="0006067A" w:rsidRPr="00332EEE">
        <w:rPr>
          <w:rFonts w:ascii="PT Astra Serif" w:hAnsi="PT Astra Serif"/>
          <w:spacing w:val="2"/>
          <w:sz w:val="28"/>
          <w:szCs w:val="28"/>
        </w:rPr>
        <w:t>заместителя главы администрации муниципаль</w:t>
      </w:r>
      <w:r w:rsidR="00D21566" w:rsidRPr="00332EEE">
        <w:rPr>
          <w:rFonts w:ascii="PT Astra Serif" w:hAnsi="PT Astra Serif"/>
          <w:spacing w:val="2"/>
          <w:sz w:val="28"/>
          <w:szCs w:val="28"/>
        </w:rPr>
        <w:t>ного района</w:t>
      </w:r>
      <w:r w:rsidR="006A4BE6" w:rsidRPr="00332EEE">
        <w:rPr>
          <w:rFonts w:ascii="PT Astra Serif" w:hAnsi="PT Astra Serif"/>
          <w:spacing w:val="2"/>
          <w:sz w:val="28"/>
          <w:szCs w:val="28"/>
        </w:rPr>
        <w:t xml:space="preserve"> по экономическому развитию</w:t>
      </w:r>
      <w:r w:rsidR="00D21566" w:rsidRPr="00332EEE">
        <w:rPr>
          <w:rFonts w:ascii="PT Astra Serif" w:hAnsi="PT Astra Serif"/>
          <w:spacing w:val="2"/>
          <w:sz w:val="28"/>
          <w:szCs w:val="28"/>
        </w:rPr>
        <w:t>.</w:t>
      </w:r>
    </w:p>
    <w:p w:rsidR="0006067A" w:rsidRPr="00332EEE" w:rsidRDefault="0006067A" w:rsidP="001028A6">
      <w:pPr>
        <w:pStyle w:val="a3"/>
        <w:tabs>
          <w:tab w:val="left" w:pos="4536"/>
        </w:tabs>
        <w:ind w:left="34" w:right="-144" w:firstLine="675"/>
        <w:rPr>
          <w:rFonts w:ascii="PT Astra Serif" w:hAnsi="PT Astra Serif"/>
          <w:b/>
          <w:sz w:val="28"/>
          <w:szCs w:val="28"/>
        </w:rPr>
      </w:pPr>
    </w:p>
    <w:p w:rsidR="0006067A" w:rsidRPr="00CB41C9" w:rsidRDefault="0006067A" w:rsidP="001028A6">
      <w:pPr>
        <w:pStyle w:val="a3"/>
        <w:tabs>
          <w:tab w:val="left" w:pos="4536"/>
        </w:tabs>
        <w:ind w:left="34" w:right="-144" w:firstLine="675"/>
        <w:rPr>
          <w:rFonts w:ascii="PT Astra Serif" w:hAnsi="PT Astra Serif"/>
          <w:b/>
          <w:sz w:val="28"/>
          <w:szCs w:val="28"/>
        </w:rPr>
      </w:pPr>
    </w:p>
    <w:p w:rsidR="0006067A" w:rsidRPr="00CB41C9" w:rsidRDefault="0006067A" w:rsidP="001028A6">
      <w:pPr>
        <w:pStyle w:val="a3"/>
        <w:tabs>
          <w:tab w:val="left" w:pos="4536"/>
        </w:tabs>
        <w:ind w:left="34" w:right="-144" w:firstLine="675"/>
        <w:rPr>
          <w:rFonts w:ascii="PT Astra Serif" w:hAnsi="PT Astra Serif"/>
          <w:b/>
          <w:sz w:val="28"/>
          <w:szCs w:val="28"/>
        </w:rPr>
      </w:pPr>
    </w:p>
    <w:p w:rsidR="00982A23" w:rsidRDefault="00A333BE" w:rsidP="00332EEE">
      <w:pPr>
        <w:pStyle w:val="a3"/>
        <w:tabs>
          <w:tab w:val="left" w:pos="4536"/>
        </w:tabs>
        <w:ind w:right="-144"/>
        <w:rPr>
          <w:rFonts w:ascii="PT Astra Serif" w:hAnsi="PT Astra Serif"/>
          <w:b/>
          <w:sz w:val="28"/>
          <w:szCs w:val="28"/>
        </w:rPr>
      </w:pPr>
      <w:r>
        <w:rPr>
          <w:rFonts w:ascii="PT Astra Serif" w:hAnsi="PT Astra Serif"/>
          <w:b/>
          <w:sz w:val="28"/>
          <w:szCs w:val="28"/>
        </w:rPr>
        <w:t>Глава</w:t>
      </w:r>
      <w:r w:rsidR="00982A23">
        <w:rPr>
          <w:rFonts w:ascii="PT Astra Serif" w:hAnsi="PT Astra Serif"/>
          <w:b/>
          <w:sz w:val="28"/>
          <w:szCs w:val="28"/>
        </w:rPr>
        <w:t xml:space="preserve"> </w:t>
      </w:r>
      <w:proofErr w:type="spellStart"/>
      <w:r w:rsidR="00982A23">
        <w:rPr>
          <w:rFonts w:ascii="PT Astra Serif" w:hAnsi="PT Astra Serif"/>
          <w:b/>
          <w:sz w:val="28"/>
          <w:szCs w:val="28"/>
        </w:rPr>
        <w:t>Хвалынского</w:t>
      </w:r>
      <w:proofErr w:type="spellEnd"/>
      <w:r w:rsidR="00982A23">
        <w:rPr>
          <w:rFonts w:ascii="PT Astra Serif" w:hAnsi="PT Astra Serif"/>
          <w:b/>
          <w:sz w:val="28"/>
          <w:szCs w:val="28"/>
        </w:rPr>
        <w:t xml:space="preserve"> </w:t>
      </w:r>
    </w:p>
    <w:p w:rsidR="00422F69" w:rsidRPr="00CB41C9" w:rsidRDefault="004A7115" w:rsidP="00332EEE">
      <w:pPr>
        <w:pStyle w:val="a3"/>
        <w:tabs>
          <w:tab w:val="left" w:pos="4536"/>
        </w:tabs>
        <w:ind w:right="-144"/>
        <w:rPr>
          <w:rFonts w:ascii="PT Astra Serif" w:hAnsi="PT Astra Serif"/>
          <w:sz w:val="22"/>
          <w:szCs w:val="22"/>
        </w:rPr>
      </w:pPr>
      <w:r w:rsidRPr="00CB41C9">
        <w:rPr>
          <w:rFonts w:ascii="PT Astra Serif" w:hAnsi="PT Astra Serif"/>
          <w:b/>
          <w:sz w:val="28"/>
          <w:szCs w:val="28"/>
        </w:rPr>
        <w:t xml:space="preserve">муниципального района           </w:t>
      </w:r>
      <w:r w:rsidR="00CD1CDF" w:rsidRPr="00CB41C9">
        <w:rPr>
          <w:rFonts w:ascii="PT Astra Serif" w:hAnsi="PT Astra Serif"/>
          <w:b/>
          <w:sz w:val="28"/>
          <w:szCs w:val="28"/>
        </w:rPr>
        <w:t xml:space="preserve">                   </w:t>
      </w:r>
      <w:r w:rsidR="00332EEE">
        <w:rPr>
          <w:rFonts w:ascii="PT Astra Serif" w:hAnsi="PT Astra Serif"/>
          <w:b/>
          <w:sz w:val="28"/>
          <w:szCs w:val="28"/>
        </w:rPr>
        <w:t xml:space="preserve">                </w:t>
      </w:r>
      <w:r w:rsidR="00D21566">
        <w:rPr>
          <w:rFonts w:ascii="PT Astra Serif" w:hAnsi="PT Astra Serif"/>
          <w:b/>
          <w:sz w:val="28"/>
          <w:szCs w:val="28"/>
        </w:rPr>
        <w:t xml:space="preserve"> </w:t>
      </w:r>
      <w:r w:rsidR="00982A23">
        <w:rPr>
          <w:rFonts w:ascii="PT Astra Serif" w:hAnsi="PT Astra Serif"/>
          <w:b/>
          <w:sz w:val="28"/>
          <w:szCs w:val="28"/>
        </w:rPr>
        <w:t xml:space="preserve">          </w:t>
      </w:r>
      <w:r w:rsidR="00332EEE">
        <w:rPr>
          <w:rFonts w:ascii="PT Astra Serif" w:hAnsi="PT Astra Serif"/>
          <w:b/>
          <w:sz w:val="28"/>
          <w:szCs w:val="28"/>
        </w:rPr>
        <w:t>М.А. Кузнецов</w:t>
      </w:r>
    </w:p>
    <w:p w:rsidR="008760D8" w:rsidRPr="00CB41C9" w:rsidRDefault="008760D8" w:rsidP="001028A6">
      <w:pPr>
        <w:pStyle w:val="a3"/>
        <w:tabs>
          <w:tab w:val="left" w:pos="4536"/>
        </w:tabs>
        <w:ind w:left="34" w:right="-144" w:firstLine="675"/>
        <w:rPr>
          <w:rFonts w:ascii="PT Astra Serif" w:hAnsi="PT Astra Serif"/>
          <w:sz w:val="22"/>
          <w:szCs w:val="22"/>
        </w:rPr>
      </w:pPr>
    </w:p>
    <w:p w:rsidR="00EC50A2" w:rsidRPr="00CB41C9" w:rsidRDefault="00EC50A2" w:rsidP="001028A6">
      <w:pPr>
        <w:spacing w:after="0" w:line="240" w:lineRule="auto"/>
        <w:ind w:left="34" w:right="-144" w:firstLine="675"/>
        <w:rPr>
          <w:rFonts w:ascii="PT Astra Serif" w:eastAsia="Times New Roman" w:hAnsi="PT Astra Serif" w:cs="Times New Roman"/>
        </w:rPr>
      </w:pPr>
      <w:r w:rsidRPr="00CB41C9">
        <w:rPr>
          <w:rFonts w:ascii="PT Astra Serif" w:hAnsi="PT Astra Serif"/>
        </w:rPr>
        <w:br w:type="page"/>
      </w:r>
    </w:p>
    <w:p w:rsidR="00F274A0" w:rsidRPr="00C26C78" w:rsidRDefault="00F274A0" w:rsidP="00C26C78">
      <w:pPr>
        <w:pStyle w:val="a3"/>
        <w:jc w:val="right"/>
      </w:pPr>
      <w:r w:rsidRPr="00C26C78">
        <w:lastRenderedPageBreak/>
        <w:t>ПРИЛОЖЕНИЕ</w:t>
      </w:r>
      <w:r w:rsidR="00560975">
        <w:t xml:space="preserve"> №1</w:t>
      </w:r>
      <w:r w:rsidRPr="00C26C78">
        <w:t xml:space="preserve"> </w:t>
      </w:r>
    </w:p>
    <w:p w:rsidR="00F274A0" w:rsidRPr="00C26C78" w:rsidRDefault="00F274A0" w:rsidP="00C26C78">
      <w:pPr>
        <w:pStyle w:val="a3"/>
        <w:jc w:val="right"/>
      </w:pPr>
      <w:r w:rsidRPr="00C26C78">
        <w:t xml:space="preserve"> к постановлению </w:t>
      </w:r>
      <w:r w:rsidR="00780325">
        <w:t>администрации</w:t>
      </w:r>
      <w:r w:rsidRPr="00C26C78">
        <w:t xml:space="preserve">                                                                                     </w:t>
      </w:r>
      <w:r w:rsidR="00044335" w:rsidRPr="00C26C78">
        <w:t xml:space="preserve">                                                                                                </w:t>
      </w:r>
      <w:r w:rsidRPr="00C26C78">
        <w:t xml:space="preserve"> </w:t>
      </w:r>
      <w:proofErr w:type="spellStart"/>
      <w:r w:rsidRPr="00C26C78">
        <w:t>Хвалынского</w:t>
      </w:r>
      <w:proofErr w:type="spellEnd"/>
      <w:r w:rsidRPr="00C26C78">
        <w:t xml:space="preserve"> муниципального района                                                                      </w:t>
      </w:r>
      <w:r w:rsidR="00044335" w:rsidRPr="00C26C78">
        <w:t xml:space="preserve">                                                             </w:t>
      </w:r>
      <w:r w:rsidR="00C26C78">
        <w:t xml:space="preserve">                           </w:t>
      </w:r>
      <w:r w:rsidR="00560975">
        <w:t>о</w:t>
      </w:r>
      <w:r w:rsidRPr="00C26C78">
        <w:t>т</w:t>
      </w:r>
      <w:r w:rsidR="005C64E9">
        <w:t xml:space="preserve"> </w:t>
      </w:r>
      <w:r w:rsidR="007A38C2">
        <w:t>30</w:t>
      </w:r>
      <w:r w:rsidR="00666A50">
        <w:t xml:space="preserve"> </w:t>
      </w:r>
      <w:r w:rsidR="005C64E9">
        <w:t xml:space="preserve">октября </w:t>
      </w:r>
      <w:r w:rsidRPr="00C26C78">
        <w:t>202</w:t>
      </w:r>
      <w:r w:rsidR="00661113">
        <w:t>5</w:t>
      </w:r>
      <w:r w:rsidRPr="00C26C78">
        <w:t xml:space="preserve"> года №</w:t>
      </w:r>
      <w:r w:rsidR="007A38C2">
        <w:t xml:space="preserve"> 962</w:t>
      </w:r>
      <w:r w:rsidR="00332EEE" w:rsidRPr="00C26C78">
        <w:t xml:space="preserve">        </w:t>
      </w:r>
    </w:p>
    <w:p w:rsidR="00F274A0" w:rsidRDefault="00F274A0" w:rsidP="00F274A0">
      <w:pPr>
        <w:spacing w:after="0" w:line="240" w:lineRule="auto"/>
        <w:ind w:left="34" w:right="-144" w:firstLine="675"/>
        <w:jc w:val="center"/>
        <w:rPr>
          <w:rFonts w:ascii="PT Astra Serif" w:hAnsi="PT Astra Serif" w:cs="Times New Roman"/>
          <w:b/>
          <w:sz w:val="28"/>
          <w:szCs w:val="28"/>
        </w:rPr>
      </w:pPr>
    </w:p>
    <w:p w:rsidR="00F274A0" w:rsidRDefault="00F274A0" w:rsidP="00F274A0">
      <w:pPr>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 xml:space="preserve">Муниципальная программа «Управление муниципальным имуществом и земельными ресурсами  </w:t>
      </w:r>
      <w:proofErr w:type="spellStart"/>
      <w:r>
        <w:rPr>
          <w:rFonts w:ascii="PT Astra Serif" w:hAnsi="PT Astra Serif" w:cs="Times New Roman"/>
          <w:b/>
          <w:sz w:val="28"/>
          <w:szCs w:val="28"/>
        </w:rPr>
        <w:t>Хвалынского</w:t>
      </w:r>
      <w:proofErr w:type="spellEnd"/>
      <w:r>
        <w:rPr>
          <w:rFonts w:ascii="PT Astra Serif" w:hAnsi="PT Astra Serif" w:cs="Times New Roman"/>
          <w:b/>
          <w:sz w:val="28"/>
          <w:szCs w:val="28"/>
        </w:rPr>
        <w:t xml:space="preserve"> муниципального </w:t>
      </w:r>
      <w:proofErr w:type="spellStart"/>
      <w:r>
        <w:rPr>
          <w:rFonts w:ascii="PT Astra Serif" w:hAnsi="PT Astra Serif" w:cs="Times New Roman"/>
          <w:b/>
          <w:sz w:val="28"/>
          <w:szCs w:val="28"/>
        </w:rPr>
        <w:t>района</w:t>
      </w:r>
      <w:proofErr w:type="gramStart"/>
      <w:r>
        <w:rPr>
          <w:rFonts w:ascii="PT Astra Serif" w:hAnsi="PT Astra Serif" w:cs="Times New Roman"/>
          <w:b/>
          <w:sz w:val="28"/>
          <w:szCs w:val="28"/>
        </w:rPr>
        <w:t>,</w:t>
      </w:r>
      <w:r>
        <w:rPr>
          <w:rFonts w:ascii="PT Astra Serif" w:hAnsi="PT Astra Serif" w:cs="Times New Roman"/>
          <w:b/>
          <w:bCs/>
          <w:sz w:val="28"/>
          <w:szCs w:val="28"/>
        </w:rPr>
        <w:t>т</w:t>
      </w:r>
      <w:proofErr w:type="gramEnd"/>
      <w:r>
        <w:rPr>
          <w:rFonts w:ascii="PT Astra Serif" w:hAnsi="PT Astra Serif" w:cs="Times New Roman"/>
          <w:b/>
          <w:bCs/>
          <w:sz w:val="28"/>
          <w:szCs w:val="28"/>
        </w:rPr>
        <w:t>ерриториальное</w:t>
      </w:r>
      <w:proofErr w:type="spellEnd"/>
      <w:r>
        <w:rPr>
          <w:rFonts w:ascii="PT Astra Serif" w:hAnsi="PT Astra Serif" w:cs="Times New Roman"/>
          <w:b/>
          <w:bCs/>
          <w:sz w:val="28"/>
          <w:szCs w:val="28"/>
        </w:rPr>
        <w:t xml:space="preserve">  планирование </w:t>
      </w:r>
      <w:proofErr w:type="spellStart"/>
      <w:r>
        <w:rPr>
          <w:rFonts w:ascii="PT Astra Serif" w:hAnsi="PT Astra Serif" w:cs="Times New Roman"/>
          <w:b/>
          <w:bCs/>
          <w:sz w:val="28"/>
          <w:szCs w:val="28"/>
        </w:rPr>
        <w:t>Хвалынского</w:t>
      </w:r>
      <w:proofErr w:type="spellEnd"/>
      <w:r>
        <w:rPr>
          <w:rFonts w:ascii="PT Astra Serif" w:hAnsi="PT Astra Serif" w:cs="Times New Roman"/>
          <w:b/>
          <w:bCs/>
          <w:sz w:val="28"/>
          <w:szCs w:val="28"/>
        </w:rPr>
        <w:t xml:space="preserve"> муниципального района</w:t>
      </w:r>
      <w:r>
        <w:rPr>
          <w:rFonts w:ascii="PT Astra Serif" w:hAnsi="PT Astra Serif" w:cs="Times New Roman"/>
          <w:b/>
          <w:sz w:val="28"/>
          <w:szCs w:val="28"/>
        </w:rPr>
        <w:t>»</w:t>
      </w:r>
    </w:p>
    <w:p w:rsidR="00F274A0" w:rsidRDefault="00F274A0" w:rsidP="00F274A0">
      <w:pPr>
        <w:spacing w:after="0" w:line="240" w:lineRule="auto"/>
        <w:ind w:left="34" w:right="-144" w:firstLine="675"/>
        <w:jc w:val="center"/>
        <w:rPr>
          <w:rFonts w:ascii="PT Astra Serif" w:hAnsi="PT Astra Serif" w:cs="Times New Roman"/>
          <w:b/>
          <w:sz w:val="28"/>
          <w:szCs w:val="28"/>
        </w:rPr>
      </w:pPr>
    </w:p>
    <w:p w:rsidR="00F274A0" w:rsidRDefault="00F274A0" w:rsidP="00F274A0">
      <w:pPr>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Паспорт муниципальной программы</w:t>
      </w:r>
    </w:p>
    <w:p w:rsidR="00F274A0" w:rsidRDefault="00F274A0" w:rsidP="00F274A0">
      <w:pPr>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(КЦСР 7500000000)</w:t>
      </w:r>
    </w:p>
    <w:p w:rsidR="00F274A0" w:rsidRDefault="00F274A0" w:rsidP="00F274A0">
      <w:pPr>
        <w:spacing w:after="0" w:line="240" w:lineRule="auto"/>
        <w:ind w:left="34" w:right="-144" w:firstLine="675"/>
        <w:jc w:val="center"/>
        <w:rPr>
          <w:rFonts w:ascii="PT Astra Serif" w:hAnsi="PT Astra Serif" w:cs="Times New Roman"/>
          <w:b/>
          <w:sz w:val="28"/>
          <w:szCs w:val="28"/>
        </w:rPr>
      </w:pPr>
    </w:p>
    <w:tbl>
      <w:tblPr>
        <w:tblStyle w:val="a4"/>
        <w:tblW w:w="5712" w:type="pct"/>
        <w:tblInd w:w="-1026" w:type="dxa"/>
        <w:tblLayout w:type="fixed"/>
        <w:tblLook w:val="04A0" w:firstRow="1" w:lastRow="0" w:firstColumn="1" w:lastColumn="0" w:noHBand="0" w:noVBand="1"/>
      </w:tblPr>
      <w:tblGrid>
        <w:gridCol w:w="424"/>
        <w:gridCol w:w="4538"/>
        <w:gridCol w:w="5811"/>
      </w:tblGrid>
      <w:tr w:rsidR="001C300B" w:rsidTr="00BC45A5">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right="-144"/>
              <w:rPr>
                <w:rFonts w:ascii="PT Astra Serif" w:hAnsi="PT Astra Serif" w:cs="Times New Roman"/>
                <w:b/>
                <w:sz w:val="24"/>
                <w:szCs w:val="24"/>
              </w:rPr>
            </w:pPr>
            <w:r>
              <w:rPr>
                <w:rFonts w:ascii="PT Astra Serif" w:hAnsi="PT Astra Serif" w:cs="Times New Roman"/>
                <w:b/>
                <w:sz w:val="24"/>
                <w:szCs w:val="24"/>
              </w:rPr>
              <w:t xml:space="preserve">№ </w:t>
            </w:r>
            <w:proofErr w:type="gramStart"/>
            <w:r>
              <w:rPr>
                <w:rFonts w:ascii="PT Astra Serif" w:hAnsi="PT Astra Serif" w:cs="Times New Roman"/>
                <w:b/>
                <w:sz w:val="24"/>
                <w:szCs w:val="24"/>
              </w:rPr>
              <w:t>п</w:t>
            </w:r>
            <w:proofErr w:type="gramEnd"/>
            <w:r>
              <w:rPr>
                <w:rFonts w:ascii="PT Astra Serif" w:hAnsi="PT Astra Serif" w:cs="Times New Roman"/>
                <w:b/>
                <w:sz w:val="24"/>
                <w:szCs w:val="24"/>
              </w:rPr>
              <w:t>/п</w:t>
            </w:r>
          </w:p>
        </w:tc>
        <w:tc>
          <w:tcPr>
            <w:tcW w:w="21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jc w:val="center"/>
              <w:rPr>
                <w:rFonts w:ascii="PT Astra Serif" w:hAnsi="PT Astra Serif" w:cs="Times New Roman"/>
                <w:b/>
                <w:sz w:val="24"/>
                <w:szCs w:val="24"/>
              </w:rPr>
            </w:pPr>
            <w:r>
              <w:rPr>
                <w:rFonts w:ascii="PT Astra Serif" w:hAnsi="PT Astra Serif" w:cs="Times New Roman"/>
                <w:b/>
                <w:sz w:val="24"/>
                <w:szCs w:val="24"/>
              </w:rPr>
              <w:t>Наименование</w:t>
            </w:r>
          </w:p>
        </w:tc>
        <w:tc>
          <w:tcPr>
            <w:tcW w:w="2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4A0" w:rsidRDefault="00F274A0">
            <w:pPr>
              <w:ind w:left="34" w:right="-144" w:firstLine="11"/>
              <w:jc w:val="center"/>
              <w:rPr>
                <w:rFonts w:ascii="PT Astra Serif" w:hAnsi="PT Astra Serif" w:cs="Times New Roman"/>
                <w:sz w:val="24"/>
                <w:szCs w:val="24"/>
              </w:rPr>
            </w:pPr>
          </w:p>
        </w:tc>
      </w:tr>
      <w:tr w:rsidR="001C300B" w:rsidTr="00BC45A5">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rPr>
                <w:rFonts w:ascii="PT Astra Serif" w:hAnsi="PT Astra Serif" w:cs="Times New Roman"/>
                <w:sz w:val="24"/>
                <w:szCs w:val="24"/>
              </w:rPr>
            </w:pPr>
            <w:r>
              <w:rPr>
                <w:rFonts w:ascii="PT Astra Serif" w:hAnsi="PT Astra Serif" w:cs="Times New Roman"/>
                <w:sz w:val="24"/>
                <w:szCs w:val="24"/>
              </w:rPr>
              <w:t>1.</w:t>
            </w:r>
          </w:p>
        </w:tc>
        <w:tc>
          <w:tcPr>
            <w:tcW w:w="21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Наименование муниципальной программы</w:t>
            </w:r>
          </w:p>
        </w:tc>
        <w:tc>
          <w:tcPr>
            <w:tcW w:w="2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F274A0" w:rsidP="00DE1A2C">
            <w:pPr>
              <w:ind w:left="34" w:right="-144" w:firstLine="11"/>
              <w:rPr>
                <w:rFonts w:ascii="PT Astra Serif" w:hAnsi="PT Astra Serif" w:cs="Times New Roman"/>
                <w:sz w:val="24"/>
                <w:szCs w:val="24"/>
              </w:rPr>
            </w:pPr>
            <w:r w:rsidRPr="00DE1A2C">
              <w:rPr>
                <w:rFonts w:ascii="PT Astra Serif" w:hAnsi="PT Astra Serif" w:cs="Times New Roman"/>
                <w:sz w:val="24"/>
                <w:szCs w:val="24"/>
              </w:rPr>
              <w:t xml:space="preserve">«Управление муниципальным имуществом и земельными ресурсами  </w:t>
            </w:r>
            <w:proofErr w:type="spellStart"/>
            <w:r w:rsidRPr="00DE1A2C">
              <w:rPr>
                <w:rFonts w:ascii="PT Astra Serif" w:hAnsi="PT Astra Serif" w:cs="Times New Roman"/>
                <w:sz w:val="24"/>
                <w:szCs w:val="24"/>
              </w:rPr>
              <w:t>Хвалынского</w:t>
            </w:r>
            <w:proofErr w:type="spellEnd"/>
            <w:r w:rsidRPr="00DE1A2C">
              <w:rPr>
                <w:rFonts w:ascii="PT Astra Serif" w:hAnsi="PT Astra Serif" w:cs="Times New Roman"/>
                <w:sz w:val="24"/>
                <w:szCs w:val="24"/>
              </w:rPr>
              <w:t xml:space="preserve"> муниципального района, </w:t>
            </w:r>
            <w:r w:rsidRPr="00DE1A2C">
              <w:rPr>
                <w:rFonts w:ascii="PT Astra Serif" w:hAnsi="PT Astra Serif" w:cs="Times New Roman"/>
                <w:bCs/>
                <w:sz w:val="24"/>
                <w:szCs w:val="24"/>
              </w:rPr>
              <w:t xml:space="preserve">территориальное  планирование </w:t>
            </w:r>
            <w:proofErr w:type="spellStart"/>
            <w:r w:rsidRPr="00DE1A2C">
              <w:rPr>
                <w:rFonts w:ascii="PT Astra Serif" w:hAnsi="PT Astra Serif" w:cs="Times New Roman"/>
                <w:bCs/>
                <w:sz w:val="24"/>
                <w:szCs w:val="24"/>
              </w:rPr>
              <w:t>Хвалынского</w:t>
            </w:r>
            <w:proofErr w:type="spellEnd"/>
            <w:r w:rsidRPr="00DE1A2C">
              <w:rPr>
                <w:rFonts w:ascii="PT Astra Serif" w:hAnsi="PT Astra Serif" w:cs="Times New Roman"/>
                <w:bCs/>
                <w:sz w:val="24"/>
                <w:szCs w:val="24"/>
              </w:rPr>
              <w:t xml:space="preserve"> муниципального района</w:t>
            </w:r>
            <w:r w:rsidRPr="00DE1A2C">
              <w:rPr>
                <w:rFonts w:ascii="PT Astra Serif" w:hAnsi="PT Astra Serif" w:cs="Times New Roman"/>
                <w:sz w:val="24"/>
                <w:szCs w:val="24"/>
              </w:rPr>
              <w:t xml:space="preserve">» (далее </w:t>
            </w:r>
            <w:proofErr w:type="gramStart"/>
            <w:r w:rsidRPr="00DE1A2C">
              <w:rPr>
                <w:rFonts w:ascii="PT Astra Serif" w:hAnsi="PT Astra Serif" w:cs="Times New Roman"/>
                <w:sz w:val="24"/>
                <w:szCs w:val="24"/>
              </w:rPr>
              <w:t>-п</w:t>
            </w:r>
            <w:proofErr w:type="gramEnd"/>
            <w:r w:rsidRPr="00DE1A2C">
              <w:rPr>
                <w:rFonts w:ascii="PT Astra Serif" w:hAnsi="PT Astra Serif" w:cs="Times New Roman"/>
                <w:sz w:val="24"/>
                <w:szCs w:val="24"/>
              </w:rPr>
              <w:t>рограмма)</w:t>
            </w:r>
          </w:p>
        </w:tc>
      </w:tr>
      <w:tr w:rsidR="001C300B" w:rsidTr="00BC45A5">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right="-144"/>
              <w:rPr>
                <w:rFonts w:ascii="PT Astra Serif" w:hAnsi="PT Astra Serif" w:cs="Times New Roman"/>
                <w:sz w:val="24"/>
                <w:szCs w:val="24"/>
              </w:rPr>
            </w:pPr>
            <w:r>
              <w:rPr>
                <w:rFonts w:ascii="PT Astra Serif" w:hAnsi="PT Astra Serif" w:cs="Times New Roman"/>
                <w:sz w:val="24"/>
                <w:szCs w:val="24"/>
              </w:rPr>
              <w:t>2.</w:t>
            </w:r>
          </w:p>
        </w:tc>
        <w:tc>
          <w:tcPr>
            <w:tcW w:w="21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Ответственный исполнитель муниципальной программы</w:t>
            </w:r>
          </w:p>
        </w:tc>
        <w:tc>
          <w:tcPr>
            <w:tcW w:w="2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3E19D4" w:rsidP="00DE1A2C">
            <w:pPr>
              <w:ind w:left="34" w:right="-144" w:firstLine="11"/>
              <w:rPr>
                <w:rFonts w:ascii="PT Astra Serif" w:hAnsi="PT Astra Serif" w:cs="Times New Roman"/>
                <w:sz w:val="24"/>
                <w:szCs w:val="24"/>
              </w:rPr>
            </w:pPr>
            <w:r>
              <w:rPr>
                <w:rFonts w:ascii="PT Astra Serif" w:hAnsi="PT Astra Serif" w:cs="Times New Roman"/>
                <w:sz w:val="24"/>
                <w:szCs w:val="24"/>
              </w:rPr>
              <w:t>Комитет</w:t>
            </w:r>
            <w:r w:rsidR="00F274A0" w:rsidRPr="00DE1A2C">
              <w:rPr>
                <w:rFonts w:ascii="PT Astra Serif" w:hAnsi="PT Astra Serif" w:cs="Times New Roman"/>
                <w:sz w:val="24"/>
                <w:szCs w:val="24"/>
              </w:rPr>
              <w:t xml:space="preserve"> земельно-имущественных отношений администрации </w:t>
            </w:r>
            <w:proofErr w:type="spellStart"/>
            <w:r w:rsidR="00F274A0" w:rsidRPr="00DE1A2C">
              <w:rPr>
                <w:rFonts w:ascii="PT Astra Serif" w:hAnsi="PT Astra Serif" w:cs="Times New Roman"/>
                <w:sz w:val="24"/>
                <w:szCs w:val="24"/>
              </w:rPr>
              <w:t>Хвалынского</w:t>
            </w:r>
            <w:proofErr w:type="spellEnd"/>
            <w:r w:rsidR="00F274A0" w:rsidRPr="00DE1A2C">
              <w:rPr>
                <w:rFonts w:ascii="PT Astra Serif" w:hAnsi="PT Astra Serif" w:cs="Times New Roman"/>
                <w:sz w:val="24"/>
                <w:szCs w:val="24"/>
              </w:rPr>
              <w:t xml:space="preserve"> муниципального района</w:t>
            </w:r>
          </w:p>
        </w:tc>
      </w:tr>
      <w:tr w:rsidR="001C300B" w:rsidTr="00BC45A5">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rPr>
                <w:rFonts w:ascii="PT Astra Serif" w:hAnsi="PT Astra Serif" w:cs="Times New Roman"/>
                <w:sz w:val="24"/>
                <w:szCs w:val="24"/>
              </w:rPr>
            </w:pPr>
            <w:r>
              <w:rPr>
                <w:rFonts w:ascii="PT Astra Serif" w:hAnsi="PT Astra Serif" w:cs="Times New Roman"/>
                <w:sz w:val="24"/>
                <w:szCs w:val="24"/>
              </w:rPr>
              <w:t>3.</w:t>
            </w:r>
          </w:p>
        </w:tc>
        <w:tc>
          <w:tcPr>
            <w:tcW w:w="21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Соисполнители муниципальной программы</w:t>
            </w:r>
          </w:p>
        </w:tc>
        <w:tc>
          <w:tcPr>
            <w:tcW w:w="2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F274A0" w:rsidP="00DE1A2C">
            <w:pPr>
              <w:ind w:left="34" w:right="-144" w:firstLine="11"/>
              <w:rPr>
                <w:rFonts w:ascii="PT Astra Serif" w:hAnsi="PT Astra Serif" w:cs="Times New Roman"/>
                <w:sz w:val="24"/>
                <w:szCs w:val="24"/>
              </w:rPr>
            </w:pPr>
            <w:r w:rsidRPr="00DE1A2C">
              <w:rPr>
                <w:rFonts w:ascii="PT Astra Serif" w:hAnsi="PT Astra Serif" w:cs="Times New Roman"/>
                <w:sz w:val="24"/>
                <w:szCs w:val="24"/>
              </w:rPr>
              <w:t>отсутствуют</w:t>
            </w:r>
          </w:p>
        </w:tc>
      </w:tr>
      <w:tr w:rsidR="001C300B" w:rsidTr="00BC45A5">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rPr>
                <w:rFonts w:ascii="PT Astra Serif" w:hAnsi="PT Astra Serif" w:cs="Times New Roman"/>
                <w:sz w:val="24"/>
                <w:szCs w:val="24"/>
              </w:rPr>
            </w:pPr>
            <w:r>
              <w:rPr>
                <w:rFonts w:ascii="PT Astra Serif" w:hAnsi="PT Astra Serif" w:cs="Times New Roman"/>
                <w:sz w:val="24"/>
                <w:szCs w:val="24"/>
              </w:rPr>
              <w:t>4.</w:t>
            </w:r>
          </w:p>
        </w:tc>
        <w:tc>
          <w:tcPr>
            <w:tcW w:w="21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Участники муниципальной программы</w:t>
            </w:r>
          </w:p>
        </w:tc>
        <w:tc>
          <w:tcPr>
            <w:tcW w:w="2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F274A0" w:rsidP="00DE1A2C">
            <w:pPr>
              <w:ind w:left="34" w:right="-144" w:firstLine="11"/>
              <w:rPr>
                <w:rFonts w:ascii="PT Astra Serif" w:hAnsi="PT Astra Serif" w:cs="Times New Roman"/>
                <w:sz w:val="24"/>
                <w:szCs w:val="24"/>
              </w:rPr>
            </w:pPr>
            <w:r w:rsidRPr="00DE1A2C">
              <w:rPr>
                <w:rFonts w:ascii="PT Astra Serif" w:hAnsi="PT Astra Serif" w:cs="Times New Roman"/>
                <w:sz w:val="24"/>
                <w:szCs w:val="24"/>
              </w:rPr>
              <w:t>отсутствуют</w:t>
            </w:r>
          </w:p>
        </w:tc>
      </w:tr>
      <w:tr w:rsidR="001C300B" w:rsidTr="00BC45A5">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right="-144"/>
              <w:rPr>
                <w:rFonts w:ascii="PT Astra Serif" w:hAnsi="PT Astra Serif" w:cs="Times New Roman"/>
                <w:sz w:val="24"/>
                <w:szCs w:val="24"/>
              </w:rPr>
            </w:pPr>
            <w:r>
              <w:rPr>
                <w:rFonts w:ascii="PT Astra Serif" w:hAnsi="PT Astra Serif" w:cs="Times New Roman"/>
                <w:sz w:val="24"/>
                <w:szCs w:val="24"/>
              </w:rPr>
              <w:t>5.</w:t>
            </w:r>
          </w:p>
        </w:tc>
        <w:tc>
          <w:tcPr>
            <w:tcW w:w="21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 xml:space="preserve">Подпрограммы муниципальной программы </w:t>
            </w:r>
          </w:p>
        </w:tc>
        <w:tc>
          <w:tcPr>
            <w:tcW w:w="2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F274A0" w:rsidP="00DE1A2C">
            <w:pPr>
              <w:ind w:left="34" w:right="-144" w:firstLine="11"/>
              <w:rPr>
                <w:rFonts w:ascii="PT Astra Serif" w:hAnsi="PT Astra Serif" w:cs="Times New Roman"/>
                <w:sz w:val="24"/>
                <w:szCs w:val="24"/>
              </w:rPr>
            </w:pPr>
            <w:r w:rsidRPr="00DE1A2C">
              <w:rPr>
                <w:rFonts w:ascii="PT Astra Serif" w:hAnsi="PT Astra Serif" w:cs="Times New Roman"/>
                <w:sz w:val="24"/>
                <w:szCs w:val="24"/>
              </w:rPr>
              <w:t>отсутствуют</w:t>
            </w:r>
          </w:p>
        </w:tc>
      </w:tr>
      <w:tr w:rsidR="001C300B" w:rsidTr="00BC45A5">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3E19D4">
            <w:pPr>
              <w:ind w:right="-144"/>
              <w:rPr>
                <w:rFonts w:ascii="PT Astra Serif" w:hAnsi="PT Astra Serif" w:cs="Times New Roman"/>
                <w:sz w:val="24"/>
                <w:szCs w:val="24"/>
              </w:rPr>
            </w:pPr>
            <w:r>
              <w:rPr>
                <w:rFonts w:ascii="PT Astra Serif" w:hAnsi="PT Astra Serif" w:cs="Times New Roman"/>
                <w:sz w:val="24"/>
                <w:szCs w:val="24"/>
              </w:rPr>
              <w:t>6</w:t>
            </w:r>
            <w:r w:rsidR="00F274A0">
              <w:rPr>
                <w:rFonts w:ascii="PT Astra Serif" w:hAnsi="PT Astra Serif" w:cs="Times New Roman"/>
                <w:sz w:val="24"/>
                <w:szCs w:val="24"/>
              </w:rPr>
              <w:t>.</w:t>
            </w:r>
          </w:p>
        </w:tc>
        <w:tc>
          <w:tcPr>
            <w:tcW w:w="21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Цели муниципальной программы</w:t>
            </w:r>
          </w:p>
        </w:tc>
        <w:tc>
          <w:tcPr>
            <w:tcW w:w="2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F274A0" w:rsidP="00DE1A2C">
            <w:pPr>
              <w:ind w:left="34" w:right="-144" w:firstLine="11"/>
              <w:rPr>
                <w:rStyle w:val="a5"/>
                <w:rFonts w:ascii="PT Astra Serif" w:hAnsi="PT Astra Serif"/>
                <w:i w:val="0"/>
                <w:sz w:val="24"/>
                <w:szCs w:val="24"/>
              </w:rPr>
            </w:pPr>
            <w:r w:rsidRPr="00DE1A2C">
              <w:rPr>
                <w:rStyle w:val="a5"/>
                <w:rFonts w:ascii="PT Astra Serif" w:hAnsi="PT Astra Serif"/>
                <w:i w:val="0"/>
                <w:sz w:val="24"/>
                <w:szCs w:val="24"/>
              </w:rPr>
              <w:t xml:space="preserve">Повышение  эффективности управления, распоряжения и использования имущества </w:t>
            </w:r>
            <w:proofErr w:type="spellStart"/>
            <w:r w:rsidRPr="00DE1A2C">
              <w:rPr>
                <w:rStyle w:val="a5"/>
                <w:rFonts w:ascii="PT Astra Serif" w:hAnsi="PT Astra Serif"/>
                <w:i w:val="0"/>
                <w:sz w:val="24"/>
                <w:szCs w:val="24"/>
              </w:rPr>
              <w:t>Хвалынского</w:t>
            </w:r>
            <w:proofErr w:type="spellEnd"/>
            <w:r w:rsidRPr="00DE1A2C">
              <w:rPr>
                <w:rStyle w:val="a5"/>
                <w:rFonts w:ascii="PT Astra Serif" w:hAnsi="PT Astra Serif"/>
                <w:i w:val="0"/>
                <w:sz w:val="24"/>
                <w:szCs w:val="24"/>
              </w:rPr>
              <w:t xml:space="preserve"> муниципального  района и земельных ресурсов, находящихся в собственности и на территории </w:t>
            </w:r>
            <w:proofErr w:type="spellStart"/>
            <w:r w:rsidRPr="00DE1A2C">
              <w:rPr>
                <w:rStyle w:val="a5"/>
                <w:rFonts w:ascii="PT Astra Serif" w:hAnsi="PT Astra Serif"/>
                <w:i w:val="0"/>
                <w:sz w:val="24"/>
                <w:szCs w:val="24"/>
              </w:rPr>
              <w:t>Хвалынского</w:t>
            </w:r>
            <w:proofErr w:type="spellEnd"/>
            <w:r w:rsidRPr="00DE1A2C">
              <w:rPr>
                <w:rStyle w:val="a5"/>
                <w:rFonts w:ascii="PT Astra Serif" w:hAnsi="PT Astra Serif"/>
                <w:i w:val="0"/>
                <w:sz w:val="24"/>
                <w:szCs w:val="24"/>
              </w:rPr>
              <w:t xml:space="preserve"> муниципального района;</w:t>
            </w:r>
          </w:p>
          <w:p w:rsidR="00F274A0" w:rsidRPr="00DE1A2C" w:rsidRDefault="00F274A0" w:rsidP="00DE1A2C">
            <w:pPr>
              <w:ind w:left="34" w:right="-144" w:firstLine="11"/>
              <w:rPr>
                <w:rStyle w:val="a5"/>
                <w:rFonts w:ascii="PT Astra Serif" w:hAnsi="PT Astra Serif" w:cs="Times New Roman"/>
                <w:i w:val="0"/>
                <w:sz w:val="24"/>
                <w:szCs w:val="24"/>
              </w:rPr>
            </w:pPr>
            <w:r w:rsidRPr="00DE1A2C">
              <w:rPr>
                <w:rStyle w:val="a5"/>
                <w:rFonts w:ascii="PT Astra Serif" w:hAnsi="PT Astra Serif"/>
                <w:i w:val="0"/>
                <w:sz w:val="24"/>
                <w:szCs w:val="24"/>
              </w:rPr>
              <w:t>-</w:t>
            </w:r>
            <w:r w:rsidRPr="00DE1A2C">
              <w:rPr>
                <w:rFonts w:ascii="PT Astra Serif" w:hAnsi="PT Astra Serif" w:cs="Times New Roman"/>
                <w:sz w:val="24"/>
                <w:szCs w:val="24"/>
              </w:rPr>
              <w:t xml:space="preserve">устойчивое территориальное развитие </w:t>
            </w:r>
            <w:proofErr w:type="spellStart"/>
            <w:r w:rsidRPr="00DE1A2C">
              <w:rPr>
                <w:rFonts w:ascii="PT Astra Serif" w:hAnsi="PT Astra Serif" w:cs="Times New Roman"/>
                <w:sz w:val="24"/>
                <w:szCs w:val="24"/>
              </w:rPr>
              <w:t>Хвалынского</w:t>
            </w:r>
            <w:proofErr w:type="spellEnd"/>
            <w:r w:rsidRPr="00DE1A2C">
              <w:rPr>
                <w:rFonts w:ascii="PT Astra Serif" w:hAnsi="PT Astra Serif" w:cs="Times New Roman"/>
                <w:sz w:val="24"/>
                <w:szCs w:val="24"/>
              </w:rPr>
              <w:t xml:space="preserve">  муниципального района посредством совершенствования системы расселения, застройки, благоустройства района, его инженерной, транспортной и социальной инфраструктуры, рационального природопользования, охраны и использования объектов историко-культурного наследия.</w:t>
            </w:r>
          </w:p>
        </w:tc>
      </w:tr>
      <w:tr w:rsidR="001C300B" w:rsidTr="00BC45A5">
        <w:trPr>
          <w:trHeight w:val="6086"/>
        </w:trPr>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3E19D4">
            <w:pPr>
              <w:ind w:right="-144"/>
              <w:rPr>
                <w:rFonts w:ascii="PT Astra Serif" w:hAnsi="PT Astra Serif" w:cs="Times New Roman"/>
                <w:sz w:val="24"/>
                <w:szCs w:val="24"/>
              </w:rPr>
            </w:pPr>
            <w:r>
              <w:rPr>
                <w:rFonts w:ascii="PT Astra Serif" w:hAnsi="PT Astra Serif" w:cs="Times New Roman"/>
                <w:sz w:val="24"/>
                <w:szCs w:val="24"/>
              </w:rPr>
              <w:lastRenderedPageBreak/>
              <w:t>7</w:t>
            </w:r>
            <w:r w:rsidR="00F274A0">
              <w:rPr>
                <w:rFonts w:ascii="PT Astra Serif" w:hAnsi="PT Astra Serif" w:cs="Times New Roman"/>
                <w:sz w:val="24"/>
                <w:szCs w:val="24"/>
              </w:rPr>
              <w:t>.</w:t>
            </w:r>
          </w:p>
        </w:tc>
        <w:tc>
          <w:tcPr>
            <w:tcW w:w="21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Задачи муниципальной программы</w:t>
            </w:r>
          </w:p>
        </w:tc>
        <w:tc>
          <w:tcPr>
            <w:tcW w:w="2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-совершенствование системы учета объектов муниципальной собственности в казне и реестре имущества муниципального района;</w:t>
            </w:r>
          </w:p>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-обеспечение эффективного использования земли, вовлечение ее в оборот;</w:t>
            </w:r>
          </w:p>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-формирование полного и достоверного источника об объектах муниципальной собственности;</w:t>
            </w:r>
          </w:p>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 xml:space="preserve">-обеспечение планов и программ </w:t>
            </w:r>
            <w:proofErr w:type="spellStart"/>
            <w:r>
              <w:rPr>
                <w:rFonts w:ascii="PT Astra Serif" w:hAnsi="PT Astra Serif" w:cs="Times New Roman"/>
                <w:sz w:val="24"/>
                <w:szCs w:val="24"/>
              </w:rPr>
              <w:t>Хвалынского</w:t>
            </w:r>
            <w:proofErr w:type="spellEnd"/>
            <w:r>
              <w:rPr>
                <w:rFonts w:ascii="PT Astra Serif" w:hAnsi="PT Astra Serif" w:cs="Times New Roman"/>
                <w:sz w:val="24"/>
                <w:szCs w:val="24"/>
              </w:rPr>
              <w:t xml:space="preserve"> района по приватизации и сдаче в аренду объектов муниципальной собственности, увеличение не налоговых доходов районного бюджета</w:t>
            </w:r>
          </w:p>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 xml:space="preserve">-обеспечение надлежащего содержания, эксплуатации и сохранности имущества входящего в состав муниципальной казны </w:t>
            </w:r>
            <w:proofErr w:type="spellStart"/>
            <w:r>
              <w:rPr>
                <w:rFonts w:ascii="PT Astra Serif" w:hAnsi="PT Astra Serif" w:cs="Times New Roman"/>
                <w:sz w:val="24"/>
                <w:szCs w:val="24"/>
              </w:rPr>
              <w:t>Хвалынского</w:t>
            </w:r>
            <w:proofErr w:type="spellEnd"/>
            <w:r>
              <w:rPr>
                <w:rFonts w:ascii="PT Astra Serif" w:hAnsi="PT Astra Serif" w:cs="Times New Roman"/>
                <w:sz w:val="24"/>
                <w:szCs w:val="24"/>
              </w:rPr>
              <w:t xml:space="preserve"> муниципального имущества;</w:t>
            </w:r>
          </w:p>
          <w:p w:rsidR="00F274A0" w:rsidRDefault="00F274A0">
            <w:pPr>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-обеспечение устойчивого развития территорий района на основе территориального планирования и градостроительного зонирования;</w:t>
            </w:r>
          </w:p>
          <w:p w:rsidR="00F274A0" w:rsidRDefault="00F274A0">
            <w:pPr>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 осуществление строительства на основе документов территориального планирования и правил землепользования и застройки.</w:t>
            </w:r>
          </w:p>
          <w:p w:rsidR="0024020D" w:rsidRDefault="0024020D">
            <w:pPr>
              <w:ind w:left="34" w:right="-144" w:firstLine="11"/>
              <w:rPr>
                <w:rFonts w:ascii="PT Astra Serif" w:hAnsi="PT Astra Serif" w:cs="Times New Roman"/>
                <w:sz w:val="24"/>
                <w:szCs w:val="24"/>
              </w:rPr>
            </w:pPr>
            <w:r>
              <w:rPr>
                <w:rFonts w:ascii="PT Astra Serif" w:hAnsi="PT Astra Serif" w:cs="Times New Roman"/>
                <w:sz w:val="24"/>
                <w:szCs w:val="24"/>
              </w:rPr>
              <w:t>-</w:t>
            </w:r>
            <w:r w:rsidR="0087786B">
              <w:rPr>
                <w:rFonts w:ascii="PT Astra Serif" w:hAnsi="PT Astra Serif" w:cs="Times New Roman"/>
                <w:sz w:val="24"/>
                <w:szCs w:val="24"/>
              </w:rPr>
              <w:t xml:space="preserve"> проведение мероприятий, направленных на выкуп </w:t>
            </w:r>
            <w:r w:rsidR="00DE1A2C">
              <w:rPr>
                <w:rFonts w:ascii="PT Astra Serif" w:hAnsi="PT Astra Serif" w:cs="Times New Roman"/>
                <w:sz w:val="24"/>
                <w:szCs w:val="24"/>
              </w:rPr>
              <w:t>(</w:t>
            </w:r>
            <w:r w:rsidR="0087786B">
              <w:rPr>
                <w:rFonts w:ascii="PT Astra Serif" w:hAnsi="PT Astra Serif" w:cs="Times New Roman"/>
                <w:sz w:val="24"/>
                <w:szCs w:val="24"/>
              </w:rPr>
              <w:t>в случаях изъятия, в том числе в случае необходимости мены квартир и земельных участков),  земельных участков  в порядке реализации преимущественного права покупки земельного участка в силу Федерального закона от 24.07.2002г.</w:t>
            </w:r>
            <w:r w:rsidR="00E747A7">
              <w:rPr>
                <w:rFonts w:ascii="PT Astra Serif" w:hAnsi="PT Astra Serif" w:cs="Times New Roman"/>
                <w:sz w:val="24"/>
                <w:szCs w:val="24"/>
              </w:rPr>
              <w:t xml:space="preserve"> № 101-ФЗ</w:t>
            </w:r>
            <w:r w:rsidR="0087786B">
              <w:rPr>
                <w:rFonts w:ascii="PT Astra Serif" w:hAnsi="PT Astra Serif" w:cs="Times New Roman"/>
                <w:sz w:val="24"/>
                <w:szCs w:val="24"/>
              </w:rPr>
              <w:t xml:space="preserve"> «Об обороте земель сельскохозяйственного назначения». </w:t>
            </w:r>
          </w:p>
          <w:p w:rsidR="0024020D" w:rsidRDefault="0024020D">
            <w:pPr>
              <w:ind w:left="34" w:right="-144" w:firstLine="11"/>
              <w:rPr>
                <w:rFonts w:ascii="PT Astra Serif" w:hAnsi="PT Astra Serif" w:cs="Times New Roman"/>
                <w:sz w:val="24"/>
                <w:szCs w:val="24"/>
              </w:rPr>
            </w:pPr>
          </w:p>
        </w:tc>
      </w:tr>
      <w:tr w:rsidR="001C300B" w:rsidTr="00BC45A5">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3E19D4">
            <w:pPr>
              <w:ind w:right="-144"/>
              <w:rPr>
                <w:rFonts w:ascii="PT Astra Serif" w:hAnsi="PT Astra Serif" w:cs="Times New Roman"/>
                <w:sz w:val="24"/>
                <w:szCs w:val="24"/>
              </w:rPr>
            </w:pPr>
            <w:r>
              <w:rPr>
                <w:rFonts w:ascii="PT Astra Serif" w:hAnsi="PT Astra Serif" w:cs="Times New Roman"/>
                <w:sz w:val="24"/>
                <w:szCs w:val="24"/>
              </w:rPr>
              <w:t>8</w:t>
            </w:r>
            <w:r w:rsidR="00F274A0">
              <w:rPr>
                <w:rFonts w:ascii="PT Astra Serif" w:hAnsi="PT Astra Serif" w:cs="Times New Roman"/>
                <w:sz w:val="24"/>
                <w:szCs w:val="24"/>
              </w:rPr>
              <w:t>.</w:t>
            </w:r>
          </w:p>
        </w:tc>
        <w:tc>
          <w:tcPr>
            <w:tcW w:w="21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Целевые показатели муниципальной программы</w:t>
            </w:r>
          </w:p>
        </w:tc>
        <w:tc>
          <w:tcPr>
            <w:tcW w:w="2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недвижимого имущества, в отношении которых осуществлен государственный кадастровый учет;</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в отношении которых осуществлена независимая оценка рыночной стоимости имущества, права аренды;</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объектов, в отношении которых осуществлена государственная регистрация права муниципальной собственности;</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приватизированных объектов, включенных в прогнозный план (программу) приватизации;</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приватизированных объектов в соответствии с жилищным законодательством;</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xml:space="preserve">-количество объектов недвижимого имущества, предоставленного по результатам торгов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w:t>
            </w:r>
            <w:r>
              <w:rPr>
                <w:rFonts w:ascii="PT Astra Serif" w:hAnsi="PT Astra Serif" w:cs="Times New Roman"/>
                <w:color w:val="000000" w:themeColor="text1"/>
                <w:sz w:val="24"/>
                <w:szCs w:val="24"/>
              </w:rPr>
              <w:lastRenderedPageBreak/>
              <w:t>владения и (или) пользования в отношении муниципального имущества, не закрепленного на праве хозяйственного ведения или оперативного управления;</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объектов недвижимого имущества, предоставленного по результатам торгов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закрепленного на праве хозяйственного ведения или оперативного управления;</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земельных участков, предоставленных по результатам торгов, в соответствии с земельным законодательством;</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земельных участков, предоставленных без проведения  торгов, в соответствии с земельным законодательством;</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земельных участков, предоставленных бесплатно в собственность</w:t>
            </w:r>
            <w:r w:rsidR="00533C76">
              <w:rPr>
                <w:rFonts w:ascii="PT Astra Serif" w:hAnsi="PT Astra Serif" w:cs="Times New Roman"/>
                <w:color w:val="000000" w:themeColor="text1"/>
                <w:sz w:val="24"/>
                <w:szCs w:val="24"/>
              </w:rPr>
              <w:t xml:space="preserve"> </w:t>
            </w:r>
            <w:r>
              <w:rPr>
                <w:rFonts w:ascii="PT Astra Serif" w:hAnsi="PT Astra Serif" w:cs="Times New Roman"/>
                <w:color w:val="000000" w:themeColor="text1"/>
                <w:sz w:val="24"/>
                <w:szCs w:val="24"/>
              </w:rPr>
              <w:t>граждан, имеющих трех и более детей;</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-процент выполнения плана по доходам от использования и реализации муниципального имущества, земельных участков;</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муниципальной собственности, в отношении которых проведен капитальный ремонт;</w:t>
            </w:r>
          </w:p>
          <w:p w:rsidR="00F274A0" w:rsidRDefault="00F274A0">
            <w:pPr>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xml:space="preserve">- выполнить работы по внесению изменений в Схему территориального планирования </w:t>
            </w:r>
            <w:proofErr w:type="spellStart"/>
            <w:r>
              <w:rPr>
                <w:rFonts w:ascii="PT Astra Serif" w:hAnsi="PT Astra Serif" w:cs="Times New Roman"/>
                <w:sz w:val="24"/>
                <w:szCs w:val="24"/>
              </w:rPr>
              <w:t>Хвалынского</w:t>
            </w:r>
            <w:proofErr w:type="spellEnd"/>
            <w:r>
              <w:rPr>
                <w:rFonts w:ascii="PT Astra Serif" w:hAnsi="PT Astra Serif" w:cs="Times New Roman"/>
                <w:sz w:val="24"/>
                <w:szCs w:val="24"/>
              </w:rPr>
              <w:t xml:space="preserve"> муниципального района Саратовской области;</w:t>
            </w:r>
          </w:p>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 xml:space="preserve">- выполнить работы по созданию и ведению информационной системы обеспечения градостроительной деятельности </w:t>
            </w:r>
            <w:proofErr w:type="spellStart"/>
            <w:r>
              <w:rPr>
                <w:rFonts w:ascii="PT Astra Serif" w:hAnsi="PT Astra Serif" w:cs="Times New Roman"/>
                <w:sz w:val="24"/>
                <w:szCs w:val="24"/>
              </w:rPr>
              <w:t>Хвалынского</w:t>
            </w:r>
            <w:proofErr w:type="spellEnd"/>
            <w:r>
              <w:rPr>
                <w:rFonts w:ascii="PT Astra Serif" w:hAnsi="PT Astra Serif" w:cs="Times New Roman"/>
                <w:sz w:val="24"/>
                <w:szCs w:val="24"/>
              </w:rPr>
              <w:t xml:space="preserve">  муниципального района Саратовской области (приобретение технических средств, программных продуктов и обучение специалиста).</w:t>
            </w:r>
          </w:p>
        </w:tc>
      </w:tr>
      <w:tr w:rsidR="001C300B" w:rsidTr="00BC45A5">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3E19D4">
            <w:pPr>
              <w:ind w:right="-144"/>
              <w:rPr>
                <w:rFonts w:ascii="PT Astra Serif" w:hAnsi="PT Astra Serif" w:cs="Times New Roman"/>
                <w:sz w:val="24"/>
                <w:szCs w:val="24"/>
              </w:rPr>
            </w:pPr>
            <w:r>
              <w:rPr>
                <w:rFonts w:ascii="PT Astra Serif" w:hAnsi="PT Astra Serif" w:cs="Times New Roman"/>
                <w:sz w:val="24"/>
                <w:szCs w:val="24"/>
              </w:rPr>
              <w:lastRenderedPageBreak/>
              <w:t>9</w:t>
            </w:r>
            <w:r w:rsidR="00F274A0">
              <w:rPr>
                <w:rFonts w:ascii="PT Astra Serif" w:hAnsi="PT Astra Serif" w:cs="Times New Roman"/>
                <w:sz w:val="24"/>
                <w:szCs w:val="24"/>
              </w:rPr>
              <w:t>.</w:t>
            </w:r>
          </w:p>
        </w:tc>
        <w:tc>
          <w:tcPr>
            <w:tcW w:w="21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Этапы и сроки реализации муниципальной программы</w:t>
            </w:r>
          </w:p>
        </w:tc>
        <w:tc>
          <w:tcPr>
            <w:tcW w:w="2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rsidP="00F97985">
            <w:pPr>
              <w:ind w:left="34" w:right="-144" w:firstLine="11"/>
              <w:rPr>
                <w:rFonts w:ascii="PT Astra Serif" w:hAnsi="PT Astra Serif" w:cs="Times New Roman"/>
                <w:sz w:val="24"/>
                <w:szCs w:val="24"/>
              </w:rPr>
            </w:pPr>
            <w:r>
              <w:rPr>
                <w:rFonts w:ascii="PT Astra Serif" w:hAnsi="PT Astra Serif" w:cs="Times New Roman"/>
                <w:sz w:val="24"/>
                <w:szCs w:val="24"/>
              </w:rPr>
              <w:t>202</w:t>
            </w:r>
            <w:r w:rsidR="00F97985">
              <w:rPr>
                <w:rFonts w:ascii="PT Astra Serif" w:hAnsi="PT Astra Serif" w:cs="Times New Roman"/>
                <w:sz w:val="24"/>
                <w:szCs w:val="24"/>
              </w:rPr>
              <w:t>4</w:t>
            </w:r>
            <w:r>
              <w:rPr>
                <w:rFonts w:ascii="PT Astra Serif" w:hAnsi="PT Astra Serif" w:cs="Times New Roman"/>
                <w:sz w:val="24"/>
                <w:szCs w:val="24"/>
              </w:rPr>
              <w:t>-202</w:t>
            </w:r>
            <w:r w:rsidR="00F97985">
              <w:rPr>
                <w:rFonts w:ascii="PT Astra Serif" w:hAnsi="PT Astra Serif" w:cs="Times New Roman"/>
                <w:sz w:val="24"/>
                <w:szCs w:val="24"/>
              </w:rPr>
              <w:t>7</w:t>
            </w:r>
            <w:r>
              <w:rPr>
                <w:rFonts w:ascii="PT Astra Serif" w:hAnsi="PT Astra Serif" w:cs="Times New Roman"/>
                <w:sz w:val="24"/>
                <w:szCs w:val="24"/>
              </w:rPr>
              <w:t xml:space="preserve"> годы</w:t>
            </w:r>
          </w:p>
        </w:tc>
      </w:tr>
      <w:tr w:rsidR="001C300B" w:rsidTr="00BC45A5">
        <w:trPr>
          <w:trHeight w:val="2258"/>
        </w:trPr>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rsidP="003E19D4">
            <w:pPr>
              <w:ind w:right="-144"/>
              <w:rPr>
                <w:rFonts w:ascii="PT Astra Serif" w:hAnsi="PT Astra Serif" w:cs="Times New Roman"/>
                <w:sz w:val="24"/>
                <w:szCs w:val="24"/>
              </w:rPr>
            </w:pPr>
            <w:r>
              <w:rPr>
                <w:rFonts w:ascii="PT Astra Serif" w:hAnsi="PT Astra Serif" w:cs="Times New Roman"/>
                <w:sz w:val="24"/>
                <w:szCs w:val="24"/>
              </w:rPr>
              <w:t>1</w:t>
            </w:r>
            <w:r w:rsidR="003E19D4">
              <w:rPr>
                <w:rFonts w:ascii="PT Astra Serif" w:hAnsi="PT Astra Serif" w:cs="Times New Roman"/>
                <w:sz w:val="24"/>
                <w:szCs w:val="24"/>
              </w:rPr>
              <w:t>0</w:t>
            </w:r>
            <w:r>
              <w:rPr>
                <w:rFonts w:ascii="PT Astra Serif" w:hAnsi="PT Astra Serif" w:cs="Times New Roman"/>
                <w:sz w:val="24"/>
                <w:szCs w:val="24"/>
              </w:rPr>
              <w:t>.</w:t>
            </w:r>
          </w:p>
        </w:tc>
        <w:tc>
          <w:tcPr>
            <w:tcW w:w="21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Объемы финансового обеспечения муниципальной программы</w:t>
            </w:r>
          </w:p>
        </w:tc>
        <w:tc>
          <w:tcPr>
            <w:tcW w:w="2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4A0" w:rsidRPr="00560975" w:rsidRDefault="00F274A0" w:rsidP="00CA589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Программа финансируется за счет средств областного и местного бюджетов. Объем финансирования программы на 202</w:t>
            </w:r>
            <w:r w:rsidR="00560975">
              <w:rPr>
                <w:rFonts w:ascii="PT Astra Serif" w:hAnsi="PT Astra Serif" w:cs="Times New Roman"/>
                <w:color w:val="000000" w:themeColor="text1"/>
                <w:sz w:val="24"/>
                <w:szCs w:val="24"/>
              </w:rPr>
              <w:t>4</w:t>
            </w:r>
            <w:r>
              <w:rPr>
                <w:rFonts w:ascii="PT Astra Serif" w:hAnsi="PT Astra Serif" w:cs="Times New Roman"/>
                <w:color w:val="000000" w:themeColor="text1"/>
                <w:sz w:val="24"/>
                <w:szCs w:val="24"/>
              </w:rPr>
              <w:t>-202</w:t>
            </w:r>
            <w:r w:rsidR="00533C76">
              <w:rPr>
                <w:rFonts w:ascii="PT Astra Serif" w:hAnsi="PT Astra Serif" w:cs="Times New Roman"/>
                <w:color w:val="000000" w:themeColor="text1"/>
                <w:sz w:val="24"/>
                <w:szCs w:val="24"/>
              </w:rPr>
              <w:t>7</w:t>
            </w:r>
            <w:r>
              <w:rPr>
                <w:rFonts w:ascii="PT Astra Serif" w:hAnsi="PT Astra Serif" w:cs="Times New Roman"/>
                <w:color w:val="000000" w:themeColor="text1"/>
                <w:sz w:val="24"/>
                <w:szCs w:val="24"/>
              </w:rPr>
              <w:t xml:space="preserve"> годы – </w:t>
            </w:r>
            <w:r w:rsidR="00560975" w:rsidRPr="00560975">
              <w:rPr>
                <w:rFonts w:ascii="PT Astra Serif" w:hAnsi="PT Astra Serif" w:cs="Times New Roman"/>
                <w:sz w:val="24"/>
                <w:szCs w:val="24"/>
              </w:rPr>
              <w:t xml:space="preserve">1443,20 </w:t>
            </w:r>
            <w:r w:rsidRPr="00560975">
              <w:rPr>
                <w:rFonts w:ascii="PT Astra Serif" w:hAnsi="PT Astra Serif" w:cs="Times New Roman"/>
                <w:sz w:val="24"/>
                <w:szCs w:val="24"/>
              </w:rPr>
              <w:t>тыс</w:t>
            </w:r>
            <w:r w:rsidRPr="00560975">
              <w:rPr>
                <w:rFonts w:ascii="PT Astra Serif" w:hAnsi="PT Astra Serif" w:cs="Times New Roman"/>
                <w:color w:val="000000" w:themeColor="text1"/>
                <w:sz w:val="24"/>
                <w:szCs w:val="24"/>
              </w:rPr>
              <w:t xml:space="preserve">. рублей, в том числе: областной бюджет – </w:t>
            </w:r>
            <w:r w:rsidR="00560975" w:rsidRPr="00560975">
              <w:rPr>
                <w:rFonts w:ascii="PT Astra Serif" w:hAnsi="PT Astra Serif" w:cs="Times New Roman"/>
                <w:color w:val="000000" w:themeColor="text1"/>
                <w:sz w:val="24"/>
                <w:szCs w:val="24"/>
              </w:rPr>
              <w:t>0,00</w:t>
            </w:r>
            <w:r w:rsidR="00836E4D">
              <w:rPr>
                <w:rFonts w:ascii="PT Astra Serif" w:hAnsi="PT Astra Serif" w:cs="Times New Roman"/>
                <w:color w:val="000000" w:themeColor="text1"/>
                <w:sz w:val="24"/>
                <w:szCs w:val="24"/>
              </w:rPr>
              <w:t xml:space="preserve"> </w:t>
            </w:r>
            <w:r w:rsidRPr="00560975">
              <w:rPr>
                <w:rFonts w:ascii="PT Astra Serif" w:hAnsi="PT Astra Serif" w:cs="Times New Roman"/>
                <w:color w:val="000000" w:themeColor="text1"/>
                <w:sz w:val="24"/>
                <w:szCs w:val="24"/>
              </w:rPr>
              <w:t xml:space="preserve">тыс. рублей, местный бюджет </w:t>
            </w:r>
            <w:r w:rsidR="00560975" w:rsidRPr="00560975">
              <w:rPr>
                <w:rFonts w:ascii="PT Astra Serif" w:hAnsi="PT Astra Serif" w:cs="Times New Roman"/>
                <w:sz w:val="24"/>
                <w:szCs w:val="24"/>
              </w:rPr>
              <w:t>1443,20</w:t>
            </w:r>
            <w:r w:rsidR="00CA5890" w:rsidRPr="00560975">
              <w:rPr>
                <w:rFonts w:ascii="PT Astra Serif" w:hAnsi="PT Astra Serif" w:cs="Times New Roman"/>
                <w:color w:val="000000" w:themeColor="text1"/>
                <w:sz w:val="24"/>
                <w:szCs w:val="24"/>
              </w:rPr>
              <w:t xml:space="preserve"> </w:t>
            </w:r>
            <w:r w:rsidRPr="00560975">
              <w:rPr>
                <w:rFonts w:ascii="PT Astra Serif" w:hAnsi="PT Astra Serif" w:cs="Times New Roman"/>
                <w:color w:val="000000" w:themeColor="text1"/>
                <w:sz w:val="24"/>
                <w:szCs w:val="24"/>
              </w:rPr>
              <w:t xml:space="preserve"> тыс. рублей</w:t>
            </w:r>
          </w:p>
          <w:p w:rsidR="00F274A0" w:rsidRPr="00560975" w:rsidRDefault="00F274A0">
            <w:pPr>
              <w:ind w:left="34" w:right="-144" w:firstLine="11"/>
              <w:rPr>
                <w:rFonts w:ascii="PT Astra Serif" w:hAnsi="PT Astra Serif" w:cs="Times New Roman"/>
                <w:color w:val="000000" w:themeColor="text1"/>
                <w:sz w:val="24"/>
                <w:szCs w:val="24"/>
              </w:rPr>
            </w:pPr>
            <w:r w:rsidRPr="00560975">
              <w:rPr>
                <w:rFonts w:ascii="PT Astra Serif" w:hAnsi="PT Astra Serif" w:cs="Times New Roman"/>
                <w:color w:val="000000" w:themeColor="text1"/>
                <w:sz w:val="24"/>
                <w:szCs w:val="24"/>
              </w:rPr>
              <w:t xml:space="preserve"> в том числе по годам:</w:t>
            </w:r>
          </w:p>
          <w:p w:rsidR="00F274A0" w:rsidRPr="00560975" w:rsidRDefault="00F274A0">
            <w:pPr>
              <w:ind w:left="34" w:right="-144" w:firstLine="11"/>
              <w:rPr>
                <w:rFonts w:ascii="PT Astra Serif" w:hAnsi="PT Astra Serif" w:cs="Times New Roman"/>
                <w:color w:val="000000" w:themeColor="text1"/>
                <w:sz w:val="24"/>
                <w:szCs w:val="24"/>
              </w:rPr>
            </w:pPr>
            <w:proofErr w:type="gramStart"/>
            <w:r w:rsidRPr="00560975">
              <w:rPr>
                <w:rFonts w:ascii="PT Astra Serif" w:hAnsi="PT Astra Serif" w:cs="Times New Roman"/>
                <w:color w:val="000000" w:themeColor="text1"/>
                <w:sz w:val="24"/>
                <w:szCs w:val="24"/>
              </w:rPr>
              <w:t>202</w:t>
            </w:r>
            <w:r w:rsidR="00560975" w:rsidRPr="00560975">
              <w:rPr>
                <w:rFonts w:ascii="PT Astra Serif" w:hAnsi="PT Astra Serif" w:cs="Times New Roman"/>
                <w:color w:val="000000" w:themeColor="text1"/>
                <w:sz w:val="24"/>
                <w:szCs w:val="24"/>
              </w:rPr>
              <w:t>4</w:t>
            </w:r>
            <w:r w:rsidRPr="00560975">
              <w:rPr>
                <w:rFonts w:ascii="PT Astra Serif" w:hAnsi="PT Astra Serif" w:cs="Times New Roman"/>
                <w:color w:val="000000" w:themeColor="text1"/>
                <w:sz w:val="24"/>
                <w:szCs w:val="24"/>
              </w:rPr>
              <w:t xml:space="preserve"> год: всего – </w:t>
            </w:r>
            <w:r w:rsidR="00560975" w:rsidRPr="00560975">
              <w:rPr>
                <w:rFonts w:ascii="PT Astra Serif" w:hAnsi="PT Astra Serif" w:cs="Times New Roman"/>
                <w:color w:val="000000" w:themeColor="text1"/>
                <w:sz w:val="24"/>
                <w:szCs w:val="24"/>
              </w:rPr>
              <w:t>361,2</w:t>
            </w:r>
            <w:r w:rsidRPr="00560975">
              <w:rPr>
                <w:rFonts w:ascii="PT Astra Serif" w:hAnsi="PT Astra Serif" w:cs="Times New Roman"/>
                <w:color w:val="000000" w:themeColor="text1"/>
                <w:sz w:val="24"/>
                <w:szCs w:val="24"/>
              </w:rPr>
              <w:t xml:space="preserve"> тыс. рублей, в том числе: областной бюджет – </w:t>
            </w:r>
            <w:r w:rsidR="00560975" w:rsidRPr="00560975">
              <w:rPr>
                <w:rFonts w:ascii="PT Astra Serif" w:hAnsi="PT Astra Serif" w:cs="Times New Roman"/>
                <w:color w:val="000000" w:themeColor="text1"/>
                <w:sz w:val="24"/>
                <w:szCs w:val="24"/>
              </w:rPr>
              <w:t>0</w:t>
            </w:r>
            <w:r w:rsidRPr="00560975">
              <w:rPr>
                <w:rFonts w:ascii="PT Astra Serif" w:hAnsi="PT Astra Serif" w:cs="Times New Roman"/>
                <w:color w:val="000000" w:themeColor="text1"/>
                <w:sz w:val="24"/>
                <w:szCs w:val="24"/>
              </w:rPr>
              <w:t xml:space="preserve">,0 тыс. рублей, местный бюджет </w:t>
            </w:r>
            <w:r w:rsidR="00560975" w:rsidRPr="00560975">
              <w:rPr>
                <w:rFonts w:ascii="PT Astra Serif" w:hAnsi="PT Astra Serif" w:cs="Times New Roman"/>
                <w:color w:val="000000" w:themeColor="text1"/>
                <w:sz w:val="24"/>
                <w:szCs w:val="24"/>
              </w:rPr>
              <w:t>361,2</w:t>
            </w:r>
            <w:r w:rsidRPr="00560975">
              <w:rPr>
                <w:rFonts w:ascii="PT Astra Serif" w:hAnsi="PT Astra Serif" w:cs="Times New Roman"/>
                <w:color w:val="000000" w:themeColor="text1"/>
                <w:sz w:val="24"/>
                <w:szCs w:val="24"/>
              </w:rPr>
              <w:t xml:space="preserve"> тыс. рублей, </w:t>
            </w:r>
            <w:proofErr w:type="gramEnd"/>
          </w:p>
          <w:p w:rsidR="00F274A0" w:rsidRPr="00560975" w:rsidRDefault="00F274A0">
            <w:pPr>
              <w:ind w:left="34" w:right="-144" w:firstLine="11"/>
              <w:rPr>
                <w:rFonts w:ascii="PT Astra Serif" w:hAnsi="PT Astra Serif" w:cs="Times New Roman"/>
                <w:color w:val="000000" w:themeColor="text1"/>
                <w:sz w:val="24"/>
                <w:szCs w:val="24"/>
              </w:rPr>
            </w:pPr>
            <w:proofErr w:type="gramStart"/>
            <w:r w:rsidRPr="00560975">
              <w:rPr>
                <w:rFonts w:ascii="PT Astra Serif" w:hAnsi="PT Astra Serif" w:cs="Times New Roman"/>
                <w:color w:val="000000" w:themeColor="text1"/>
                <w:sz w:val="24"/>
                <w:szCs w:val="24"/>
              </w:rPr>
              <w:t>202</w:t>
            </w:r>
            <w:r w:rsidR="00560975" w:rsidRPr="00560975">
              <w:rPr>
                <w:rFonts w:ascii="PT Astra Serif" w:hAnsi="PT Astra Serif" w:cs="Times New Roman"/>
                <w:color w:val="000000" w:themeColor="text1"/>
                <w:sz w:val="24"/>
                <w:szCs w:val="24"/>
              </w:rPr>
              <w:t>5</w:t>
            </w:r>
            <w:r w:rsidRPr="00560975">
              <w:rPr>
                <w:rFonts w:ascii="PT Astra Serif" w:hAnsi="PT Astra Serif" w:cs="Times New Roman"/>
                <w:color w:val="000000" w:themeColor="text1"/>
                <w:sz w:val="24"/>
                <w:szCs w:val="24"/>
              </w:rPr>
              <w:t xml:space="preserve">год: всего </w:t>
            </w:r>
            <w:r w:rsidRPr="00836E4D">
              <w:rPr>
                <w:rFonts w:ascii="PT Astra Serif" w:hAnsi="PT Astra Serif" w:cs="Times New Roman"/>
                <w:sz w:val="24"/>
                <w:szCs w:val="24"/>
              </w:rPr>
              <w:t xml:space="preserve">– </w:t>
            </w:r>
            <w:r w:rsidR="00560975" w:rsidRPr="00836E4D">
              <w:rPr>
                <w:rFonts w:ascii="PT Astra Serif" w:hAnsi="PT Astra Serif" w:cs="Times New Roman"/>
                <w:sz w:val="24"/>
                <w:szCs w:val="24"/>
              </w:rPr>
              <w:t>524,0</w:t>
            </w:r>
            <w:r w:rsidRPr="00560975">
              <w:rPr>
                <w:rFonts w:ascii="PT Astra Serif" w:hAnsi="PT Astra Serif" w:cs="Times New Roman"/>
                <w:color w:val="000000" w:themeColor="text1"/>
                <w:sz w:val="24"/>
                <w:szCs w:val="24"/>
              </w:rPr>
              <w:t xml:space="preserve"> тыс. рублей, в том числе: областной бюджет – 0,0 тыс. рублей,-</w:t>
            </w:r>
            <w:r w:rsidR="007A38C2">
              <w:rPr>
                <w:rFonts w:ascii="PT Astra Serif" w:hAnsi="PT Astra Serif" w:cs="Times New Roman"/>
                <w:color w:val="000000" w:themeColor="text1"/>
                <w:sz w:val="24"/>
                <w:szCs w:val="24"/>
              </w:rPr>
              <w:t xml:space="preserve"> </w:t>
            </w:r>
            <w:r w:rsidR="007A38C2" w:rsidRPr="00560975">
              <w:rPr>
                <w:rFonts w:ascii="PT Astra Serif" w:hAnsi="PT Astra Serif" w:cs="Times New Roman"/>
                <w:color w:val="000000" w:themeColor="text1"/>
                <w:sz w:val="24"/>
                <w:szCs w:val="24"/>
              </w:rPr>
              <w:t xml:space="preserve">местный бюджет </w:t>
            </w:r>
            <w:r w:rsidR="00560975" w:rsidRPr="00836E4D">
              <w:rPr>
                <w:rFonts w:ascii="PT Astra Serif" w:hAnsi="PT Astra Serif" w:cs="Times New Roman"/>
                <w:sz w:val="24"/>
                <w:szCs w:val="24"/>
              </w:rPr>
              <w:t>524</w:t>
            </w:r>
            <w:r w:rsidR="002C2C1D" w:rsidRPr="00836E4D">
              <w:rPr>
                <w:rFonts w:ascii="PT Astra Serif" w:hAnsi="PT Astra Serif" w:cs="Times New Roman"/>
                <w:sz w:val="24"/>
                <w:szCs w:val="24"/>
              </w:rPr>
              <w:t>,0</w:t>
            </w:r>
            <w:r w:rsidRPr="00560975">
              <w:rPr>
                <w:rFonts w:ascii="PT Astra Serif" w:hAnsi="PT Astra Serif" w:cs="Times New Roman"/>
                <w:color w:val="000000" w:themeColor="text1"/>
                <w:sz w:val="24"/>
                <w:szCs w:val="24"/>
              </w:rPr>
              <w:t xml:space="preserve"> тыс. рублей, </w:t>
            </w:r>
            <w:proofErr w:type="gramEnd"/>
          </w:p>
          <w:p w:rsidR="00F274A0" w:rsidRPr="00560975" w:rsidRDefault="00F274A0">
            <w:pPr>
              <w:ind w:left="34" w:right="-144" w:firstLine="11"/>
              <w:rPr>
                <w:rFonts w:ascii="PT Astra Serif" w:hAnsi="PT Astra Serif" w:cs="Times New Roman"/>
                <w:color w:val="000000" w:themeColor="text1"/>
                <w:sz w:val="24"/>
                <w:szCs w:val="24"/>
              </w:rPr>
            </w:pPr>
            <w:proofErr w:type="gramStart"/>
            <w:r w:rsidRPr="00560975">
              <w:rPr>
                <w:rFonts w:ascii="PT Astra Serif" w:hAnsi="PT Astra Serif" w:cs="Times New Roman"/>
                <w:color w:val="000000" w:themeColor="text1"/>
                <w:sz w:val="24"/>
                <w:szCs w:val="24"/>
              </w:rPr>
              <w:t>202</w:t>
            </w:r>
            <w:r w:rsidR="00560975" w:rsidRPr="00560975">
              <w:rPr>
                <w:rFonts w:ascii="PT Astra Serif" w:hAnsi="PT Astra Serif" w:cs="Times New Roman"/>
                <w:color w:val="000000" w:themeColor="text1"/>
                <w:sz w:val="24"/>
                <w:szCs w:val="24"/>
              </w:rPr>
              <w:t>6</w:t>
            </w:r>
            <w:r w:rsidRPr="00560975">
              <w:rPr>
                <w:rFonts w:ascii="PT Astra Serif" w:hAnsi="PT Astra Serif" w:cs="Times New Roman"/>
                <w:color w:val="000000" w:themeColor="text1"/>
                <w:sz w:val="24"/>
                <w:szCs w:val="24"/>
              </w:rPr>
              <w:t xml:space="preserve"> год: всего – </w:t>
            </w:r>
            <w:r w:rsidR="00560975" w:rsidRPr="00560975">
              <w:rPr>
                <w:rFonts w:ascii="PT Astra Serif" w:hAnsi="PT Astra Serif" w:cs="Times New Roman"/>
                <w:color w:val="000000" w:themeColor="text1"/>
                <w:sz w:val="24"/>
                <w:szCs w:val="24"/>
              </w:rPr>
              <w:t>354</w:t>
            </w:r>
            <w:r w:rsidRPr="00560975">
              <w:rPr>
                <w:rFonts w:ascii="PT Astra Serif" w:hAnsi="PT Astra Serif" w:cs="Times New Roman"/>
                <w:color w:val="000000" w:themeColor="text1"/>
                <w:sz w:val="24"/>
                <w:szCs w:val="24"/>
              </w:rPr>
              <w:t xml:space="preserve">,0 тыс. рублей, в том числе: областной бюджет – 0,0 тыс. рублей, </w:t>
            </w:r>
            <w:r w:rsidR="007A38C2" w:rsidRPr="00560975">
              <w:rPr>
                <w:rFonts w:ascii="PT Astra Serif" w:hAnsi="PT Astra Serif" w:cs="Times New Roman"/>
                <w:color w:val="000000" w:themeColor="text1"/>
                <w:sz w:val="24"/>
                <w:szCs w:val="24"/>
              </w:rPr>
              <w:t xml:space="preserve">местный бюджет </w:t>
            </w:r>
            <w:r w:rsidR="007A38C2">
              <w:rPr>
                <w:rFonts w:ascii="PT Astra Serif" w:hAnsi="PT Astra Serif" w:cs="Times New Roman"/>
                <w:color w:val="000000" w:themeColor="text1"/>
                <w:sz w:val="24"/>
                <w:szCs w:val="24"/>
              </w:rPr>
              <w:t xml:space="preserve"> </w:t>
            </w:r>
            <w:r w:rsidRPr="00560975">
              <w:rPr>
                <w:rFonts w:ascii="PT Astra Serif" w:hAnsi="PT Astra Serif" w:cs="Times New Roman"/>
                <w:color w:val="000000" w:themeColor="text1"/>
                <w:sz w:val="24"/>
                <w:szCs w:val="24"/>
              </w:rPr>
              <w:t>-</w:t>
            </w:r>
            <w:r w:rsidR="00560975" w:rsidRPr="00560975">
              <w:rPr>
                <w:rFonts w:ascii="PT Astra Serif" w:hAnsi="PT Astra Serif" w:cs="Times New Roman"/>
                <w:color w:val="000000" w:themeColor="text1"/>
                <w:sz w:val="24"/>
                <w:szCs w:val="24"/>
              </w:rPr>
              <w:t>354</w:t>
            </w:r>
            <w:r w:rsidRPr="00560975">
              <w:rPr>
                <w:rFonts w:ascii="PT Astra Serif" w:hAnsi="PT Astra Serif" w:cs="Times New Roman"/>
                <w:color w:val="000000" w:themeColor="text1"/>
                <w:sz w:val="24"/>
                <w:szCs w:val="24"/>
              </w:rPr>
              <w:t>,0 тыс. рублей</w:t>
            </w:r>
            <w:proofErr w:type="gramEnd"/>
          </w:p>
          <w:p w:rsidR="00F274A0" w:rsidRPr="007A38C2" w:rsidRDefault="00F274A0" w:rsidP="007A38C2">
            <w:pPr>
              <w:ind w:left="34" w:right="-144" w:firstLine="11"/>
              <w:rPr>
                <w:rFonts w:ascii="PT Astra Serif" w:hAnsi="PT Astra Serif" w:cs="Times New Roman"/>
                <w:color w:val="000000" w:themeColor="text1"/>
                <w:sz w:val="24"/>
                <w:szCs w:val="24"/>
              </w:rPr>
            </w:pPr>
            <w:proofErr w:type="gramStart"/>
            <w:r w:rsidRPr="00560975">
              <w:rPr>
                <w:rFonts w:ascii="PT Astra Serif" w:hAnsi="PT Astra Serif" w:cs="Times New Roman"/>
                <w:color w:val="000000" w:themeColor="text1"/>
                <w:sz w:val="24"/>
                <w:szCs w:val="24"/>
              </w:rPr>
              <w:lastRenderedPageBreak/>
              <w:t>202</w:t>
            </w:r>
            <w:r w:rsidR="00560975" w:rsidRPr="00560975">
              <w:rPr>
                <w:rFonts w:ascii="PT Astra Serif" w:hAnsi="PT Astra Serif" w:cs="Times New Roman"/>
                <w:color w:val="000000" w:themeColor="text1"/>
                <w:sz w:val="24"/>
                <w:szCs w:val="24"/>
              </w:rPr>
              <w:t>7</w:t>
            </w:r>
            <w:r w:rsidR="00836E4D">
              <w:rPr>
                <w:rFonts w:ascii="PT Astra Serif" w:hAnsi="PT Astra Serif" w:cs="Times New Roman"/>
                <w:color w:val="000000" w:themeColor="text1"/>
                <w:sz w:val="24"/>
                <w:szCs w:val="24"/>
              </w:rPr>
              <w:t xml:space="preserve"> год</w:t>
            </w:r>
            <w:r w:rsidRPr="00560975">
              <w:rPr>
                <w:rFonts w:ascii="PT Astra Serif" w:hAnsi="PT Astra Serif" w:cs="Times New Roman"/>
                <w:color w:val="000000" w:themeColor="text1"/>
                <w:sz w:val="24"/>
                <w:szCs w:val="24"/>
              </w:rPr>
              <w:t xml:space="preserve">: </w:t>
            </w:r>
            <w:r w:rsidR="00560975" w:rsidRPr="00560975">
              <w:rPr>
                <w:rFonts w:ascii="PT Astra Serif" w:hAnsi="PT Astra Serif" w:cs="Times New Roman"/>
                <w:color w:val="000000" w:themeColor="text1"/>
                <w:sz w:val="24"/>
                <w:szCs w:val="24"/>
              </w:rPr>
              <w:t>204</w:t>
            </w:r>
            <w:r w:rsidRPr="00560975">
              <w:rPr>
                <w:rFonts w:ascii="PT Astra Serif" w:hAnsi="PT Astra Serif" w:cs="Times New Roman"/>
                <w:color w:val="000000" w:themeColor="text1"/>
                <w:sz w:val="24"/>
                <w:szCs w:val="24"/>
              </w:rPr>
              <w:t xml:space="preserve">,0 тыс. рублей, в том числе: областной бюджет – 0,0 тыс. рублей, </w:t>
            </w:r>
            <w:r w:rsidR="007A38C2" w:rsidRPr="00560975">
              <w:rPr>
                <w:rFonts w:ascii="PT Astra Serif" w:hAnsi="PT Astra Serif" w:cs="Times New Roman"/>
                <w:color w:val="000000" w:themeColor="text1"/>
                <w:sz w:val="24"/>
                <w:szCs w:val="24"/>
              </w:rPr>
              <w:t xml:space="preserve">местный бюджет </w:t>
            </w:r>
            <w:r w:rsidRPr="00560975">
              <w:rPr>
                <w:rFonts w:ascii="PT Astra Serif" w:hAnsi="PT Astra Serif" w:cs="Times New Roman"/>
                <w:color w:val="000000" w:themeColor="text1"/>
                <w:sz w:val="24"/>
                <w:szCs w:val="24"/>
              </w:rPr>
              <w:t>-</w:t>
            </w:r>
            <w:r w:rsidR="00560975" w:rsidRPr="00560975">
              <w:rPr>
                <w:rFonts w:ascii="PT Astra Serif" w:hAnsi="PT Astra Serif" w:cs="Times New Roman"/>
                <w:color w:val="000000" w:themeColor="text1"/>
                <w:sz w:val="24"/>
                <w:szCs w:val="24"/>
              </w:rPr>
              <w:t>204,0 тыс. рублей</w:t>
            </w:r>
            <w:r w:rsidRPr="00560975">
              <w:rPr>
                <w:rFonts w:ascii="PT Astra Serif" w:hAnsi="PT Astra Serif" w:cs="Times New Roman"/>
                <w:color w:val="000000" w:themeColor="text1"/>
                <w:sz w:val="24"/>
                <w:szCs w:val="24"/>
              </w:rPr>
              <w:t>,</w:t>
            </w:r>
            <w:r w:rsidR="00836E4D">
              <w:rPr>
                <w:rFonts w:ascii="PT Astra Serif" w:hAnsi="PT Astra Serif" w:cs="Times New Roman"/>
                <w:color w:val="000000" w:themeColor="text1"/>
                <w:sz w:val="24"/>
                <w:szCs w:val="24"/>
              </w:rPr>
              <w:t xml:space="preserve"> </w:t>
            </w:r>
            <w:r w:rsidRPr="00560975">
              <w:rPr>
                <w:rFonts w:ascii="PT Astra Serif" w:hAnsi="PT Astra Serif" w:cs="Times New Roman"/>
                <w:color w:val="000000" w:themeColor="text1"/>
                <w:sz w:val="24"/>
                <w:szCs w:val="24"/>
              </w:rPr>
              <w:t>согласно приложению к программе</w:t>
            </w:r>
            <w:r w:rsidR="00836E4D">
              <w:rPr>
                <w:rFonts w:ascii="PT Astra Serif" w:hAnsi="PT Astra Serif" w:cs="Times New Roman"/>
                <w:color w:val="000000" w:themeColor="text1"/>
                <w:sz w:val="24"/>
                <w:szCs w:val="24"/>
              </w:rPr>
              <w:t>.</w:t>
            </w:r>
            <w:proofErr w:type="gramEnd"/>
          </w:p>
        </w:tc>
      </w:tr>
      <w:tr w:rsidR="001C300B" w:rsidTr="00BC45A5">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rsidP="003E19D4">
            <w:pPr>
              <w:ind w:right="-144"/>
              <w:rPr>
                <w:rFonts w:ascii="PT Astra Serif" w:hAnsi="PT Astra Serif" w:cs="Times New Roman"/>
                <w:sz w:val="24"/>
                <w:szCs w:val="24"/>
              </w:rPr>
            </w:pPr>
            <w:r>
              <w:rPr>
                <w:rFonts w:ascii="PT Astra Serif" w:hAnsi="PT Astra Serif" w:cs="Times New Roman"/>
                <w:sz w:val="24"/>
                <w:szCs w:val="24"/>
              </w:rPr>
              <w:lastRenderedPageBreak/>
              <w:t>1</w:t>
            </w:r>
            <w:r w:rsidR="003E19D4">
              <w:rPr>
                <w:rFonts w:ascii="PT Astra Serif" w:hAnsi="PT Astra Serif" w:cs="Times New Roman"/>
                <w:sz w:val="24"/>
                <w:szCs w:val="24"/>
              </w:rPr>
              <w:t>1</w:t>
            </w:r>
            <w:r>
              <w:rPr>
                <w:rFonts w:ascii="PT Astra Serif" w:hAnsi="PT Astra Serif" w:cs="Times New Roman"/>
                <w:sz w:val="24"/>
                <w:szCs w:val="24"/>
              </w:rPr>
              <w:t>.</w:t>
            </w:r>
          </w:p>
        </w:tc>
        <w:tc>
          <w:tcPr>
            <w:tcW w:w="21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Ожидаемые результаты реализации муниципальной программы</w:t>
            </w:r>
          </w:p>
        </w:tc>
        <w:tc>
          <w:tcPr>
            <w:tcW w:w="2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Достижение и сохранение качества управления муниципальным имуществом и земельными ресурсами;</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-осуществление независимой оценки рыночной стоимости имущества и земельных участков;</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-проведение государственной регистрации права муниципальной собственности на объекты недвижимости;</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-предоставлять земельные участки на торгах и без проведения аукционных торгов;</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-обеспечить земельными участками граждан имеющих трех и более детей;</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-повышение доходов от аренды недвижимого имущества и земельных участков;</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улучшение условий проживания населения;</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xml:space="preserve">- устойчивое развитие территории </w:t>
            </w:r>
            <w:proofErr w:type="spellStart"/>
            <w:r>
              <w:rPr>
                <w:rFonts w:ascii="PT Astra Serif" w:hAnsi="PT Astra Serif" w:cs="Times New Roman"/>
                <w:sz w:val="24"/>
                <w:szCs w:val="24"/>
              </w:rPr>
              <w:t>Хвалынского</w:t>
            </w:r>
            <w:proofErr w:type="spellEnd"/>
            <w:r>
              <w:rPr>
                <w:rFonts w:ascii="PT Astra Serif" w:hAnsi="PT Astra Serif" w:cs="Times New Roman"/>
                <w:sz w:val="24"/>
                <w:szCs w:val="24"/>
              </w:rPr>
              <w:t xml:space="preserve"> муниципального района;</w:t>
            </w:r>
          </w:p>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 xml:space="preserve">- инвестиционная привлекательность территории </w:t>
            </w:r>
            <w:proofErr w:type="spellStart"/>
            <w:r>
              <w:rPr>
                <w:rFonts w:ascii="PT Astra Serif" w:hAnsi="PT Astra Serif" w:cs="Times New Roman"/>
                <w:sz w:val="24"/>
                <w:szCs w:val="24"/>
              </w:rPr>
              <w:t>Хвалынского</w:t>
            </w:r>
            <w:proofErr w:type="spellEnd"/>
            <w:r>
              <w:rPr>
                <w:rFonts w:ascii="PT Astra Serif" w:hAnsi="PT Astra Serif" w:cs="Times New Roman"/>
                <w:sz w:val="24"/>
                <w:szCs w:val="24"/>
              </w:rPr>
              <w:t xml:space="preserve"> муниципального района;</w:t>
            </w:r>
          </w:p>
          <w:p w:rsidR="00E747A7" w:rsidRDefault="00E747A7" w:rsidP="007A38C2">
            <w:pPr>
              <w:ind w:left="34" w:right="-144" w:firstLine="11"/>
              <w:rPr>
                <w:rFonts w:ascii="PT Astra Serif" w:hAnsi="PT Astra Serif" w:cs="Times New Roman"/>
                <w:sz w:val="24"/>
                <w:szCs w:val="24"/>
              </w:rPr>
            </w:pPr>
            <w:r w:rsidRPr="00380F66">
              <w:rPr>
                <w:rFonts w:ascii="PT Astra Serif" w:hAnsi="PT Astra Serif" w:cs="Times New Roman"/>
                <w:sz w:val="24"/>
                <w:szCs w:val="24"/>
              </w:rPr>
              <w:t xml:space="preserve">- проведение </w:t>
            </w:r>
            <w:r w:rsidR="00792AF0" w:rsidRPr="00380F66">
              <w:rPr>
                <w:rFonts w:ascii="PT Astra Serif" w:hAnsi="PT Astra Serif" w:cs="Times New Roman"/>
                <w:sz w:val="24"/>
                <w:szCs w:val="24"/>
              </w:rPr>
              <w:t>выкупа</w:t>
            </w:r>
            <w:r w:rsidRPr="00380F66">
              <w:rPr>
                <w:rFonts w:ascii="PT Astra Serif" w:hAnsi="PT Astra Serif" w:cs="Times New Roman"/>
                <w:sz w:val="24"/>
                <w:szCs w:val="24"/>
              </w:rPr>
              <w:t xml:space="preserve">, </w:t>
            </w:r>
            <w:r w:rsidR="00792AF0" w:rsidRPr="00380F66">
              <w:rPr>
                <w:rFonts w:ascii="PT Astra Serif" w:hAnsi="PT Astra Serif" w:cs="Times New Roman"/>
                <w:sz w:val="24"/>
                <w:szCs w:val="24"/>
              </w:rPr>
              <w:t>(</w:t>
            </w:r>
            <w:r w:rsidRPr="00380F66">
              <w:rPr>
                <w:rFonts w:ascii="PT Astra Serif" w:hAnsi="PT Astra Serif" w:cs="Times New Roman"/>
                <w:sz w:val="24"/>
                <w:szCs w:val="24"/>
              </w:rPr>
              <w:t>в случа</w:t>
            </w:r>
            <w:r w:rsidR="00792AF0" w:rsidRPr="00380F66">
              <w:rPr>
                <w:rFonts w:ascii="PT Astra Serif" w:hAnsi="PT Astra Serif" w:cs="Times New Roman"/>
                <w:sz w:val="24"/>
                <w:szCs w:val="24"/>
              </w:rPr>
              <w:t>е</w:t>
            </w:r>
            <w:r w:rsidRPr="00380F66">
              <w:rPr>
                <w:rFonts w:ascii="PT Astra Serif" w:hAnsi="PT Astra Serif" w:cs="Times New Roman"/>
                <w:sz w:val="24"/>
                <w:szCs w:val="24"/>
              </w:rPr>
              <w:t xml:space="preserve"> изъятия, в том числе в случае необходимости мены квартир и земельных участков),</w:t>
            </w:r>
            <w:r w:rsidR="00792AF0" w:rsidRPr="00380F66">
              <w:rPr>
                <w:rFonts w:ascii="PT Astra Serif" w:hAnsi="PT Astra Serif" w:cs="Times New Roman"/>
                <w:sz w:val="24"/>
                <w:szCs w:val="24"/>
              </w:rPr>
              <w:t xml:space="preserve"> в случае покупки</w:t>
            </w:r>
            <w:r w:rsidRPr="00380F66">
              <w:rPr>
                <w:rFonts w:ascii="PT Astra Serif" w:hAnsi="PT Astra Serif" w:cs="Times New Roman"/>
                <w:sz w:val="24"/>
                <w:szCs w:val="24"/>
              </w:rPr>
              <w:t xml:space="preserve"> земельных участков  в порядке реализации преимущественного права покупки земельного участка в силу Федерального закона № 101-ФЗ от 24.07.2002г. «</w:t>
            </w:r>
            <w:r w:rsidR="00792AF0" w:rsidRPr="00380F66">
              <w:rPr>
                <w:rFonts w:ascii="PT Astra Serif" w:hAnsi="PT Astra Serif" w:cs="Times New Roman"/>
                <w:sz w:val="24"/>
                <w:szCs w:val="24"/>
              </w:rPr>
              <w:t xml:space="preserve"> Об обороте земель </w:t>
            </w:r>
            <w:r w:rsidRPr="00380F66">
              <w:rPr>
                <w:rFonts w:ascii="PT Astra Serif" w:hAnsi="PT Astra Serif" w:cs="Times New Roman"/>
                <w:sz w:val="24"/>
                <w:szCs w:val="24"/>
              </w:rPr>
              <w:t>сельскохозяйственного назначения».</w:t>
            </w:r>
            <w:r>
              <w:rPr>
                <w:rFonts w:ascii="PT Astra Serif" w:hAnsi="PT Astra Serif" w:cs="Times New Roman"/>
                <w:sz w:val="24"/>
                <w:szCs w:val="24"/>
              </w:rPr>
              <w:t xml:space="preserve"> </w:t>
            </w:r>
          </w:p>
        </w:tc>
      </w:tr>
    </w:tbl>
    <w:p w:rsidR="00F962B9" w:rsidRDefault="00F962B9" w:rsidP="00E27739">
      <w:pPr>
        <w:widowControl w:val="0"/>
        <w:autoSpaceDE w:val="0"/>
        <w:autoSpaceDN w:val="0"/>
        <w:adjustRightInd w:val="0"/>
        <w:jc w:val="center"/>
        <w:rPr>
          <w:rFonts w:ascii="PT Astra Serif" w:hAnsi="PT Astra Serif"/>
          <w:b/>
          <w:sz w:val="28"/>
          <w:szCs w:val="28"/>
        </w:rPr>
      </w:pPr>
    </w:p>
    <w:p w:rsidR="00F962B9" w:rsidRDefault="00F962B9" w:rsidP="00E27739">
      <w:pPr>
        <w:widowControl w:val="0"/>
        <w:autoSpaceDE w:val="0"/>
        <w:autoSpaceDN w:val="0"/>
        <w:adjustRightInd w:val="0"/>
        <w:jc w:val="center"/>
        <w:rPr>
          <w:rFonts w:ascii="PT Astra Serif" w:hAnsi="PT Astra Serif"/>
          <w:b/>
          <w:sz w:val="28"/>
          <w:szCs w:val="28"/>
        </w:rPr>
      </w:pPr>
    </w:p>
    <w:p w:rsidR="00F962B9" w:rsidRDefault="00F962B9" w:rsidP="00E27739">
      <w:pPr>
        <w:widowControl w:val="0"/>
        <w:autoSpaceDE w:val="0"/>
        <w:autoSpaceDN w:val="0"/>
        <w:adjustRightInd w:val="0"/>
        <w:jc w:val="center"/>
        <w:rPr>
          <w:rFonts w:ascii="PT Astra Serif" w:hAnsi="PT Astra Serif"/>
          <w:b/>
          <w:sz w:val="28"/>
          <w:szCs w:val="28"/>
        </w:rPr>
      </w:pPr>
    </w:p>
    <w:p w:rsidR="00F962B9" w:rsidRDefault="00F962B9" w:rsidP="00E27739">
      <w:pPr>
        <w:widowControl w:val="0"/>
        <w:autoSpaceDE w:val="0"/>
        <w:autoSpaceDN w:val="0"/>
        <w:adjustRightInd w:val="0"/>
        <w:jc w:val="center"/>
        <w:rPr>
          <w:rFonts w:ascii="PT Astra Serif" w:hAnsi="PT Astra Serif"/>
          <w:b/>
          <w:sz w:val="28"/>
          <w:szCs w:val="28"/>
        </w:rPr>
      </w:pPr>
    </w:p>
    <w:p w:rsidR="00F962B9" w:rsidRDefault="00F962B9" w:rsidP="00E27739">
      <w:pPr>
        <w:widowControl w:val="0"/>
        <w:autoSpaceDE w:val="0"/>
        <w:autoSpaceDN w:val="0"/>
        <w:adjustRightInd w:val="0"/>
        <w:jc w:val="center"/>
        <w:rPr>
          <w:rFonts w:ascii="PT Astra Serif" w:hAnsi="PT Astra Serif"/>
          <w:b/>
          <w:sz w:val="28"/>
          <w:szCs w:val="28"/>
        </w:rPr>
      </w:pPr>
    </w:p>
    <w:p w:rsidR="00F962B9" w:rsidRDefault="00F962B9" w:rsidP="00E27739">
      <w:pPr>
        <w:widowControl w:val="0"/>
        <w:autoSpaceDE w:val="0"/>
        <w:autoSpaceDN w:val="0"/>
        <w:adjustRightInd w:val="0"/>
        <w:jc w:val="center"/>
        <w:rPr>
          <w:rFonts w:ascii="PT Astra Serif" w:hAnsi="PT Astra Serif"/>
          <w:b/>
          <w:sz w:val="28"/>
          <w:szCs w:val="28"/>
        </w:rPr>
      </w:pPr>
    </w:p>
    <w:p w:rsidR="00F962B9" w:rsidRDefault="00F962B9" w:rsidP="00E27739">
      <w:pPr>
        <w:widowControl w:val="0"/>
        <w:autoSpaceDE w:val="0"/>
        <w:autoSpaceDN w:val="0"/>
        <w:adjustRightInd w:val="0"/>
        <w:jc w:val="center"/>
        <w:rPr>
          <w:rFonts w:ascii="PT Astra Serif" w:hAnsi="PT Astra Serif"/>
          <w:b/>
          <w:sz w:val="28"/>
          <w:szCs w:val="28"/>
        </w:rPr>
      </w:pPr>
    </w:p>
    <w:p w:rsidR="007A38C2" w:rsidRDefault="007A38C2" w:rsidP="00E27739">
      <w:pPr>
        <w:widowControl w:val="0"/>
        <w:autoSpaceDE w:val="0"/>
        <w:autoSpaceDN w:val="0"/>
        <w:adjustRightInd w:val="0"/>
        <w:jc w:val="center"/>
        <w:rPr>
          <w:rFonts w:ascii="PT Astra Serif" w:hAnsi="PT Astra Serif"/>
          <w:b/>
          <w:sz w:val="28"/>
          <w:szCs w:val="28"/>
        </w:rPr>
      </w:pPr>
    </w:p>
    <w:p w:rsidR="007A38C2" w:rsidRDefault="007A38C2" w:rsidP="00E27739">
      <w:pPr>
        <w:widowControl w:val="0"/>
        <w:autoSpaceDE w:val="0"/>
        <w:autoSpaceDN w:val="0"/>
        <w:adjustRightInd w:val="0"/>
        <w:jc w:val="center"/>
        <w:rPr>
          <w:rFonts w:ascii="PT Astra Serif" w:hAnsi="PT Astra Serif"/>
          <w:b/>
          <w:sz w:val="28"/>
          <w:szCs w:val="28"/>
        </w:rPr>
      </w:pPr>
    </w:p>
    <w:p w:rsidR="00F274A0" w:rsidRPr="00024547" w:rsidRDefault="00024547" w:rsidP="00024547">
      <w:pPr>
        <w:pStyle w:val="a8"/>
        <w:numPr>
          <w:ilvl w:val="0"/>
          <w:numId w:val="7"/>
        </w:numPr>
        <w:tabs>
          <w:tab w:val="left" w:pos="5190"/>
        </w:tabs>
        <w:spacing w:after="0" w:line="240" w:lineRule="auto"/>
        <w:ind w:right="-144"/>
        <w:jc w:val="center"/>
        <w:rPr>
          <w:rFonts w:ascii="PT Astra Serif" w:hAnsi="PT Astra Serif" w:cs="Times New Roman"/>
          <w:b/>
          <w:sz w:val="28"/>
          <w:szCs w:val="28"/>
        </w:rPr>
      </w:pPr>
      <w:r>
        <w:rPr>
          <w:rFonts w:ascii="PT Astra Serif" w:hAnsi="PT Astra Serif" w:cs="Times New Roman"/>
          <w:b/>
          <w:sz w:val="28"/>
          <w:szCs w:val="28"/>
        </w:rPr>
        <w:lastRenderedPageBreak/>
        <w:t>Общая х</w:t>
      </w:r>
      <w:r w:rsidR="00F274A0" w:rsidRPr="00024547">
        <w:rPr>
          <w:rFonts w:ascii="PT Astra Serif" w:hAnsi="PT Astra Serif" w:cs="Times New Roman"/>
          <w:b/>
          <w:sz w:val="28"/>
          <w:szCs w:val="28"/>
        </w:rPr>
        <w:t>арактеристика сферы реализации муниципальной программы</w:t>
      </w:r>
    </w:p>
    <w:p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p>
    <w:p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Муниципальная программа «Управление имуществом и земельными ресурсами  </w:t>
      </w:r>
      <w:proofErr w:type="spellStart"/>
      <w:r>
        <w:rPr>
          <w:rFonts w:ascii="PT Astra Serif" w:hAnsi="PT Astra Serif" w:cs="Times New Roman"/>
          <w:sz w:val="28"/>
          <w:szCs w:val="28"/>
        </w:rPr>
        <w:t>Хвалынского</w:t>
      </w:r>
      <w:proofErr w:type="spellEnd"/>
      <w:r>
        <w:rPr>
          <w:rFonts w:ascii="PT Astra Serif" w:hAnsi="PT Astra Serif" w:cs="Times New Roman"/>
          <w:sz w:val="28"/>
          <w:szCs w:val="28"/>
        </w:rPr>
        <w:t xml:space="preserve"> муниципального района,</w:t>
      </w:r>
      <w:r w:rsidR="00622E54">
        <w:rPr>
          <w:rFonts w:ascii="PT Astra Serif" w:hAnsi="PT Astra Serif" w:cs="Times New Roman"/>
          <w:sz w:val="28"/>
          <w:szCs w:val="28"/>
        </w:rPr>
        <w:t xml:space="preserve"> </w:t>
      </w:r>
      <w:r>
        <w:rPr>
          <w:rFonts w:ascii="PT Astra Serif" w:hAnsi="PT Astra Serif" w:cs="Times New Roman"/>
          <w:bCs/>
          <w:sz w:val="28"/>
          <w:szCs w:val="28"/>
        </w:rPr>
        <w:t xml:space="preserve">территориальное  планирование </w:t>
      </w:r>
      <w:proofErr w:type="spellStart"/>
      <w:r>
        <w:rPr>
          <w:rFonts w:ascii="PT Astra Serif" w:hAnsi="PT Astra Serif" w:cs="Times New Roman"/>
          <w:bCs/>
          <w:sz w:val="28"/>
          <w:szCs w:val="28"/>
        </w:rPr>
        <w:t>Хвалынского</w:t>
      </w:r>
      <w:proofErr w:type="spellEnd"/>
      <w:r>
        <w:rPr>
          <w:rFonts w:ascii="PT Astra Serif" w:hAnsi="PT Astra Serif" w:cs="Times New Roman"/>
          <w:bCs/>
          <w:sz w:val="28"/>
          <w:szCs w:val="28"/>
        </w:rPr>
        <w:t xml:space="preserve"> муниципального района</w:t>
      </w:r>
      <w:r>
        <w:rPr>
          <w:rFonts w:ascii="PT Astra Serif" w:hAnsi="PT Astra Serif" w:cs="Times New Roman"/>
          <w:sz w:val="28"/>
          <w:szCs w:val="28"/>
        </w:rPr>
        <w:t xml:space="preserve">» (далее - программа) направлена на комплексное решение вопросов по повышению эффективности управления и распоряжения муниципальным имуществом и земельными участками, расположенными на территории </w:t>
      </w:r>
      <w:proofErr w:type="spellStart"/>
      <w:r>
        <w:rPr>
          <w:rFonts w:ascii="PT Astra Serif" w:hAnsi="PT Astra Serif" w:cs="Times New Roman"/>
          <w:sz w:val="28"/>
          <w:szCs w:val="28"/>
        </w:rPr>
        <w:t>Хвалынского</w:t>
      </w:r>
      <w:proofErr w:type="spellEnd"/>
      <w:r>
        <w:rPr>
          <w:rFonts w:ascii="PT Astra Serif" w:hAnsi="PT Astra Serif" w:cs="Times New Roman"/>
          <w:sz w:val="28"/>
          <w:szCs w:val="28"/>
        </w:rPr>
        <w:t xml:space="preserve"> муниципального района. Является важной стратегической целью проведения политики Администрации </w:t>
      </w:r>
      <w:proofErr w:type="spellStart"/>
      <w:r>
        <w:rPr>
          <w:rFonts w:ascii="PT Astra Serif" w:hAnsi="PT Astra Serif" w:cs="Times New Roman"/>
          <w:sz w:val="28"/>
          <w:szCs w:val="28"/>
        </w:rPr>
        <w:t>Хвалынского</w:t>
      </w:r>
      <w:proofErr w:type="spellEnd"/>
      <w:r>
        <w:rPr>
          <w:rFonts w:ascii="PT Astra Serif" w:hAnsi="PT Astra Serif" w:cs="Times New Roman"/>
          <w:sz w:val="28"/>
          <w:szCs w:val="28"/>
        </w:rPr>
        <w:t xml:space="preserve"> муниципального района в сфере </w:t>
      </w:r>
      <w:proofErr w:type="spellStart"/>
      <w:r>
        <w:rPr>
          <w:rFonts w:ascii="PT Astra Serif" w:hAnsi="PT Astra Serif" w:cs="Times New Roman"/>
          <w:sz w:val="28"/>
          <w:szCs w:val="28"/>
        </w:rPr>
        <w:t>имущественно</w:t>
      </w:r>
      <w:proofErr w:type="spellEnd"/>
      <w:r>
        <w:rPr>
          <w:rFonts w:ascii="PT Astra Serif" w:hAnsi="PT Astra Serif" w:cs="Times New Roman"/>
          <w:sz w:val="28"/>
          <w:szCs w:val="28"/>
        </w:rPr>
        <w:t xml:space="preserve"> - земельных отношений для обеспечения устойчивого социально-экономического развития района.</w:t>
      </w:r>
    </w:p>
    <w:p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proofErr w:type="gramStart"/>
      <w:r>
        <w:rPr>
          <w:rFonts w:ascii="PT Astra Serif" w:hAnsi="PT Astra Serif" w:cs="Times New Roman"/>
          <w:sz w:val="28"/>
          <w:szCs w:val="28"/>
        </w:rPr>
        <w:t>Так же задачей органов местного самоуправления муниципального района является обеспечение содержания муниципального имущества, проведение работ по улучшению имущества (капитальный ремонт), так как объекты недвижимости, переданные по договорам аренды или безвозмездного пользования, а так же временно свободное от прав третьих лиц, подвергаются угрозе возникновения событий, которые влекут ухудшение потребительских качеств объекта или его утрату и, как следствие, уменьшение его стоимости.</w:t>
      </w:r>
      <w:proofErr w:type="gramEnd"/>
    </w:p>
    <w:p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Обеспечение поступления неналоговых доходов в бюджет муниципального района от использования муниципального имущества, в том числе и земельных участков, путем передачи указанного имущества на правах аренды или собственности третьим лицам. В связи с чем, необходимо проведение рыночной стоимости арендной платы на объекты недвижимости, что обусловлено требованием Федерального закона от 29.07.1998 №135 –ФЗ «Об оценочной деятельности в Российской Федерации». Кроме того, проведение независимой оценки рыночной стоимости позволит определить реальную стоимость объектов муниципального имущества, оптимизировать порядок исчисления размера арендной платы  за использование муниципального имущества, реализовывать прогнозные планы приватизации муниципального имущества и проводить предпродажную подготовку объектов приватизации. </w:t>
      </w:r>
    </w:p>
    <w:p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Обеспечение рационального и эффективного использования земель, находящихся в муниципальной собственности и на территории </w:t>
      </w:r>
      <w:proofErr w:type="spellStart"/>
      <w:r>
        <w:rPr>
          <w:rFonts w:ascii="PT Astra Serif" w:hAnsi="PT Astra Serif" w:cs="Times New Roman"/>
          <w:sz w:val="28"/>
          <w:szCs w:val="28"/>
        </w:rPr>
        <w:t>Хвалынского</w:t>
      </w:r>
      <w:proofErr w:type="spellEnd"/>
      <w:r>
        <w:rPr>
          <w:rFonts w:ascii="PT Astra Serif" w:hAnsi="PT Astra Serif" w:cs="Times New Roman"/>
          <w:sz w:val="28"/>
          <w:szCs w:val="28"/>
        </w:rPr>
        <w:t xml:space="preserve"> муниципального района, позволит предоставить земельные участки бесплатно в собственность гражданам, имеющих трех и более детей на территории района, провести комплексные кадастровые работы, для формирования земельных участков, оформление технической документации и дальнейшего их использования.</w:t>
      </w:r>
    </w:p>
    <w:p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proofErr w:type="gramStart"/>
      <w:r>
        <w:rPr>
          <w:rFonts w:ascii="PT Astra Serif" w:hAnsi="PT Astra Serif" w:cs="Times New Roman"/>
          <w:sz w:val="28"/>
          <w:szCs w:val="28"/>
        </w:rPr>
        <w:t xml:space="preserve">Для повышения эффективности использования земельных ресурсов на территории муниципального района необходимо осуществлять информационное обеспечение  по распоряжению муниципальным имуществом и земельными участками, сбор и закрепление информации о свободных земельных участках, которые могут быть выделены для </w:t>
      </w:r>
      <w:r>
        <w:rPr>
          <w:rFonts w:ascii="PT Astra Serif" w:hAnsi="PT Astra Serif" w:cs="Times New Roman"/>
          <w:sz w:val="28"/>
          <w:szCs w:val="28"/>
        </w:rPr>
        <w:lastRenderedPageBreak/>
        <w:t>различных нужд и по заявлениям физических и юридических лиц, провести мероприятия по землеустройству, увеличить процент вовлечения в хозяйственный оборот земельных участков путем изъятия неиспользуемых и неэффективно</w:t>
      </w:r>
      <w:proofErr w:type="gramEnd"/>
      <w:r>
        <w:rPr>
          <w:rFonts w:ascii="PT Astra Serif" w:hAnsi="PT Astra Serif" w:cs="Times New Roman"/>
          <w:sz w:val="28"/>
          <w:szCs w:val="28"/>
        </w:rPr>
        <w:t xml:space="preserve"> используемых земель. </w:t>
      </w:r>
    </w:p>
    <w:p w:rsidR="00F274A0" w:rsidRDefault="00F274A0" w:rsidP="00F274A0">
      <w:pPr>
        <w:suppressAutoHyphens/>
        <w:spacing w:after="0" w:line="240" w:lineRule="auto"/>
        <w:ind w:left="34" w:right="-144" w:firstLine="675"/>
        <w:jc w:val="both"/>
        <w:rPr>
          <w:rFonts w:ascii="PT Astra Serif" w:hAnsi="PT Astra Serif" w:cs="Times New Roman"/>
          <w:sz w:val="28"/>
          <w:szCs w:val="28"/>
        </w:rPr>
      </w:pPr>
      <w:proofErr w:type="gramStart"/>
      <w:r>
        <w:rPr>
          <w:rFonts w:ascii="PT Astra Serif" w:hAnsi="PT Astra Serif" w:cs="Times New Roman"/>
          <w:sz w:val="28"/>
          <w:szCs w:val="28"/>
        </w:rPr>
        <w:t xml:space="preserve">Полноценное пространственное развитие </w:t>
      </w:r>
      <w:proofErr w:type="spellStart"/>
      <w:r>
        <w:rPr>
          <w:rFonts w:ascii="PT Astra Serif" w:hAnsi="PT Astra Serif" w:cs="Times New Roman"/>
          <w:sz w:val="28"/>
          <w:szCs w:val="28"/>
        </w:rPr>
        <w:t>Хвалынского</w:t>
      </w:r>
      <w:proofErr w:type="spellEnd"/>
      <w:r>
        <w:rPr>
          <w:rFonts w:ascii="PT Astra Serif" w:hAnsi="PT Astra Serif" w:cs="Times New Roman"/>
          <w:sz w:val="28"/>
          <w:szCs w:val="28"/>
        </w:rPr>
        <w:t xml:space="preserve"> муниципального района сегодня возможно только в рамках правового </w:t>
      </w:r>
      <w:proofErr w:type="spellStart"/>
      <w:r>
        <w:rPr>
          <w:rFonts w:ascii="PT Astra Serif" w:hAnsi="PT Astra Serif" w:cs="Times New Roman"/>
          <w:sz w:val="28"/>
          <w:szCs w:val="28"/>
        </w:rPr>
        <w:t>градорегулирования</w:t>
      </w:r>
      <w:proofErr w:type="spellEnd"/>
      <w:r>
        <w:rPr>
          <w:rFonts w:ascii="PT Astra Serif" w:hAnsi="PT Astra Serif" w:cs="Times New Roman"/>
          <w:sz w:val="28"/>
          <w:szCs w:val="28"/>
        </w:rPr>
        <w:t xml:space="preserve"> при наличии необходимых документов территориального планирования (Схемы территориального планирования района, Генеральных планов муниципальных образований), градостроительного зонирования (Правил землепользования и застройки муниципальных образований), документации по планировке территории (проектов планировки, межевания территорий), местных нормативов градостроительного проектирования </w:t>
      </w:r>
      <w:proofErr w:type="spellStart"/>
      <w:r>
        <w:rPr>
          <w:rFonts w:ascii="PT Astra Serif" w:hAnsi="PT Astra Serif" w:cs="Times New Roman"/>
          <w:sz w:val="28"/>
          <w:szCs w:val="28"/>
        </w:rPr>
        <w:t>Хвалынского</w:t>
      </w:r>
      <w:proofErr w:type="spellEnd"/>
      <w:r>
        <w:rPr>
          <w:rFonts w:ascii="PT Astra Serif" w:hAnsi="PT Astra Serif" w:cs="Times New Roman"/>
          <w:sz w:val="28"/>
          <w:szCs w:val="28"/>
        </w:rPr>
        <w:t xml:space="preserve"> муниципального района, информационной системы градостроительной деятельности (ИСОГД)</w:t>
      </w:r>
      <w:proofErr w:type="gramEnd"/>
    </w:p>
    <w:p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p>
    <w:p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 xml:space="preserve">2.Цели и задачи </w:t>
      </w:r>
      <w:r w:rsidR="00622E54">
        <w:rPr>
          <w:rFonts w:ascii="PT Astra Serif" w:hAnsi="PT Astra Serif" w:cs="Times New Roman"/>
          <w:b/>
          <w:sz w:val="28"/>
          <w:szCs w:val="28"/>
        </w:rPr>
        <w:t xml:space="preserve">муниципальной </w:t>
      </w:r>
      <w:r>
        <w:rPr>
          <w:rFonts w:ascii="PT Astra Serif" w:hAnsi="PT Astra Serif" w:cs="Times New Roman"/>
          <w:b/>
          <w:sz w:val="28"/>
          <w:szCs w:val="28"/>
        </w:rPr>
        <w:t>программы</w:t>
      </w:r>
      <w:r w:rsidR="00B025BE">
        <w:rPr>
          <w:rFonts w:ascii="PT Astra Serif" w:hAnsi="PT Astra Serif" w:cs="Times New Roman"/>
          <w:b/>
          <w:sz w:val="28"/>
          <w:szCs w:val="28"/>
        </w:rPr>
        <w:t xml:space="preserve"> </w:t>
      </w:r>
      <w:r>
        <w:rPr>
          <w:rFonts w:ascii="PT Astra Serif" w:hAnsi="PT Astra Serif" w:cs="Times New Roman"/>
          <w:b/>
          <w:sz w:val="28"/>
          <w:szCs w:val="28"/>
        </w:rPr>
        <w:t>и прогноз развития на 202</w:t>
      </w:r>
      <w:r w:rsidR="00533C76">
        <w:rPr>
          <w:rFonts w:ascii="PT Astra Serif" w:hAnsi="PT Astra Serif" w:cs="Times New Roman"/>
          <w:b/>
          <w:sz w:val="28"/>
          <w:szCs w:val="28"/>
        </w:rPr>
        <w:t>4</w:t>
      </w:r>
      <w:r>
        <w:rPr>
          <w:rFonts w:ascii="PT Astra Serif" w:hAnsi="PT Astra Serif" w:cs="Times New Roman"/>
          <w:b/>
          <w:sz w:val="28"/>
          <w:szCs w:val="28"/>
        </w:rPr>
        <w:t>-202</w:t>
      </w:r>
      <w:r w:rsidR="00533C76">
        <w:rPr>
          <w:rFonts w:ascii="PT Astra Serif" w:hAnsi="PT Astra Serif" w:cs="Times New Roman"/>
          <w:b/>
          <w:sz w:val="28"/>
          <w:szCs w:val="28"/>
        </w:rPr>
        <w:t>7</w:t>
      </w:r>
      <w:r>
        <w:rPr>
          <w:rFonts w:ascii="PT Astra Serif" w:hAnsi="PT Astra Serif" w:cs="Times New Roman"/>
          <w:b/>
          <w:sz w:val="28"/>
          <w:szCs w:val="28"/>
        </w:rPr>
        <w:t xml:space="preserve"> годы.</w:t>
      </w:r>
    </w:p>
    <w:p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объектов, в отношении которых планируется осуществить независимую оценку рыночной стоимости имущества и земельных участков, права аренды:</w:t>
      </w:r>
    </w:p>
    <w:p w:rsidR="007A38C2"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2024 году- 20 шт.</w:t>
      </w:r>
      <w:r w:rsidR="007A38C2">
        <w:rPr>
          <w:rFonts w:ascii="PT Astra Serif" w:hAnsi="PT Astra Serif" w:cs="Times New Roman"/>
          <w:color w:val="000000" w:themeColor="text1"/>
          <w:sz w:val="26"/>
          <w:szCs w:val="26"/>
        </w:rPr>
        <w:t xml:space="preserve">          в 2026 году -20 шт.</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2025 году –20 шт. </w:t>
      </w:r>
      <w:r w:rsidR="007A38C2">
        <w:rPr>
          <w:rFonts w:ascii="PT Astra Serif" w:hAnsi="PT Astra Serif" w:cs="Times New Roman"/>
          <w:color w:val="000000" w:themeColor="text1"/>
          <w:sz w:val="26"/>
          <w:szCs w:val="26"/>
        </w:rPr>
        <w:t xml:space="preserve">        в 2027 году -20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объектов, в отношении которых планируется  осуществить государственную регистрацию права муниципальной собственности:</w:t>
      </w:r>
    </w:p>
    <w:p w:rsidR="00F274A0"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- 550 шт. </w:t>
      </w:r>
      <w:r w:rsidR="007A38C2">
        <w:rPr>
          <w:rFonts w:ascii="PT Astra Serif" w:hAnsi="PT Astra Serif" w:cs="Times New Roman"/>
          <w:color w:val="000000" w:themeColor="text1"/>
          <w:sz w:val="26"/>
          <w:szCs w:val="26"/>
        </w:rPr>
        <w:t xml:space="preserve">       в 2026 году -20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2025 году – 10 шт.</w:t>
      </w:r>
      <w:r w:rsidR="007A38C2">
        <w:rPr>
          <w:rFonts w:ascii="PT Astra Serif" w:hAnsi="PT Astra Serif" w:cs="Times New Roman"/>
          <w:color w:val="000000" w:themeColor="text1"/>
          <w:sz w:val="26"/>
          <w:szCs w:val="26"/>
        </w:rPr>
        <w:t xml:space="preserve">         в 2027 году -20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приватизированных объектов, включенных в прогнозный план (программу) приватизации:</w:t>
      </w:r>
    </w:p>
    <w:p w:rsidR="00F274A0"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- 3 шт. </w:t>
      </w:r>
      <w:r w:rsidR="007A38C2">
        <w:rPr>
          <w:rFonts w:ascii="PT Astra Serif" w:hAnsi="PT Astra Serif" w:cs="Times New Roman"/>
          <w:color w:val="000000" w:themeColor="text1"/>
          <w:sz w:val="26"/>
          <w:szCs w:val="26"/>
        </w:rPr>
        <w:t xml:space="preserve">           в 2026 году -1 шт.</w:t>
      </w:r>
    </w:p>
    <w:p w:rsidR="00F274A0"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2025 году – 1 шт. </w:t>
      </w:r>
      <w:r w:rsidR="007A38C2">
        <w:rPr>
          <w:rFonts w:ascii="PT Astra Serif" w:hAnsi="PT Astra Serif" w:cs="Times New Roman"/>
          <w:color w:val="000000" w:themeColor="text1"/>
          <w:sz w:val="26"/>
          <w:szCs w:val="26"/>
        </w:rPr>
        <w:t xml:space="preserve">           в 2027 году -1шт.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приватизированных объектов в соответствии с жилищным законодательством:</w:t>
      </w:r>
    </w:p>
    <w:p w:rsidR="00F274A0"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- 0 шт. </w:t>
      </w:r>
      <w:r w:rsidR="007A38C2">
        <w:rPr>
          <w:rFonts w:ascii="PT Astra Serif" w:hAnsi="PT Astra Serif" w:cs="Times New Roman"/>
          <w:color w:val="000000" w:themeColor="text1"/>
          <w:sz w:val="26"/>
          <w:szCs w:val="26"/>
        </w:rPr>
        <w:t xml:space="preserve">          в 2026 году -0 шт.</w:t>
      </w:r>
    </w:p>
    <w:p w:rsidR="00F274A0"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2025 году – 0 шт. </w:t>
      </w:r>
      <w:r w:rsidR="007A38C2">
        <w:rPr>
          <w:rFonts w:ascii="PT Astra Serif" w:hAnsi="PT Astra Serif" w:cs="Times New Roman"/>
          <w:color w:val="000000" w:themeColor="text1"/>
          <w:sz w:val="26"/>
          <w:szCs w:val="26"/>
        </w:rPr>
        <w:t xml:space="preserve">          в 2027 году -0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объектов недвижимого имущества, предоставляемого по результатам торгов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w:t>
      </w:r>
    </w:p>
    <w:p w:rsidR="00B025BE" w:rsidRPr="00F44C5A" w:rsidRDefault="00F274A0" w:rsidP="007A38C2">
      <w:pPr>
        <w:spacing w:after="0" w:line="240" w:lineRule="auto"/>
        <w:ind w:left="34" w:right="-144" w:firstLine="675"/>
        <w:rPr>
          <w:rFonts w:ascii="PT Astra Serif" w:hAnsi="PT Astra Serif" w:cs="Times New Roman"/>
          <w:color w:val="000000" w:themeColor="text1"/>
          <w:sz w:val="26"/>
          <w:szCs w:val="26"/>
        </w:rPr>
      </w:pPr>
      <w:r w:rsidRPr="00F44C5A">
        <w:rPr>
          <w:rFonts w:ascii="PT Astra Serif" w:hAnsi="PT Astra Serif" w:cs="Times New Roman"/>
          <w:color w:val="000000" w:themeColor="text1"/>
          <w:sz w:val="26"/>
          <w:szCs w:val="26"/>
        </w:rPr>
        <w:t xml:space="preserve">в 2024 году- </w:t>
      </w:r>
      <w:r w:rsidR="00B025BE" w:rsidRPr="00F44C5A">
        <w:rPr>
          <w:rFonts w:ascii="PT Astra Serif" w:hAnsi="PT Astra Serif" w:cs="Times New Roman"/>
          <w:color w:val="000000" w:themeColor="text1"/>
          <w:sz w:val="26"/>
          <w:szCs w:val="26"/>
        </w:rPr>
        <w:t>8</w:t>
      </w:r>
      <w:r w:rsidRPr="00F44C5A">
        <w:rPr>
          <w:rFonts w:ascii="PT Astra Serif" w:hAnsi="PT Astra Serif" w:cs="Times New Roman"/>
          <w:color w:val="000000" w:themeColor="text1"/>
          <w:sz w:val="26"/>
          <w:szCs w:val="26"/>
        </w:rPr>
        <w:t xml:space="preserve"> шт. </w:t>
      </w:r>
      <w:r w:rsidR="00B025BE" w:rsidRPr="00F44C5A">
        <w:rPr>
          <w:rFonts w:ascii="PT Astra Serif" w:hAnsi="PT Astra Serif" w:cs="Times New Roman"/>
          <w:color w:val="000000" w:themeColor="text1"/>
          <w:sz w:val="26"/>
          <w:szCs w:val="26"/>
        </w:rPr>
        <w:t>(по плану приватизации)</w:t>
      </w:r>
      <w:r w:rsidR="007A38C2">
        <w:rPr>
          <w:rFonts w:ascii="PT Astra Serif" w:hAnsi="PT Astra Serif" w:cs="Times New Roman"/>
          <w:color w:val="000000" w:themeColor="text1"/>
          <w:sz w:val="26"/>
          <w:szCs w:val="26"/>
        </w:rPr>
        <w:t xml:space="preserve">  </w:t>
      </w:r>
      <w:r w:rsidR="007A38C2" w:rsidRPr="00F44C5A">
        <w:rPr>
          <w:rFonts w:ascii="PT Astra Serif" w:hAnsi="PT Astra Serif" w:cs="Times New Roman"/>
          <w:color w:val="000000" w:themeColor="text1"/>
          <w:sz w:val="26"/>
          <w:szCs w:val="26"/>
        </w:rPr>
        <w:t>в 2026 году -0 шт.</w:t>
      </w:r>
    </w:p>
    <w:p w:rsidR="00F274A0" w:rsidRPr="00F44C5A" w:rsidRDefault="00F274A0" w:rsidP="007A38C2">
      <w:pPr>
        <w:spacing w:after="0" w:line="240" w:lineRule="auto"/>
        <w:ind w:left="34" w:right="-144" w:firstLine="675"/>
        <w:rPr>
          <w:rFonts w:ascii="PT Astra Serif" w:hAnsi="PT Astra Serif" w:cs="Times New Roman"/>
          <w:color w:val="000000" w:themeColor="text1"/>
          <w:sz w:val="26"/>
          <w:szCs w:val="26"/>
        </w:rPr>
      </w:pPr>
      <w:r w:rsidRPr="00F44C5A">
        <w:rPr>
          <w:rFonts w:ascii="PT Astra Serif" w:hAnsi="PT Astra Serif" w:cs="Times New Roman"/>
          <w:color w:val="000000" w:themeColor="text1"/>
          <w:sz w:val="26"/>
          <w:szCs w:val="26"/>
        </w:rPr>
        <w:t xml:space="preserve">в 2025 году – </w:t>
      </w:r>
      <w:r w:rsidR="00B025BE" w:rsidRPr="00F44C5A">
        <w:rPr>
          <w:rFonts w:ascii="PT Astra Serif" w:hAnsi="PT Astra Serif" w:cs="Times New Roman"/>
          <w:color w:val="000000" w:themeColor="text1"/>
          <w:sz w:val="26"/>
          <w:szCs w:val="26"/>
        </w:rPr>
        <w:t>3</w:t>
      </w:r>
      <w:r w:rsidRPr="00F44C5A">
        <w:rPr>
          <w:rFonts w:ascii="PT Astra Serif" w:hAnsi="PT Astra Serif" w:cs="Times New Roman"/>
          <w:color w:val="000000" w:themeColor="text1"/>
          <w:sz w:val="26"/>
          <w:szCs w:val="26"/>
        </w:rPr>
        <w:t xml:space="preserve"> шт. </w:t>
      </w:r>
      <w:r w:rsidR="007A38C2">
        <w:rPr>
          <w:rFonts w:ascii="PT Astra Serif" w:hAnsi="PT Astra Serif" w:cs="Times New Roman"/>
          <w:color w:val="000000" w:themeColor="text1"/>
          <w:sz w:val="26"/>
          <w:szCs w:val="26"/>
        </w:rPr>
        <w:t xml:space="preserve">           </w:t>
      </w:r>
      <w:r w:rsidR="007A38C2" w:rsidRPr="00F44C5A">
        <w:rPr>
          <w:rFonts w:ascii="PT Astra Serif" w:hAnsi="PT Astra Serif" w:cs="Times New Roman"/>
          <w:color w:val="000000" w:themeColor="text1"/>
          <w:sz w:val="26"/>
          <w:szCs w:val="26"/>
        </w:rPr>
        <w:t>в 2027 году -0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земельных участков, предоставляемых  по результатам торгов, в соответствии с земельным законодательством:</w:t>
      </w:r>
    </w:p>
    <w:p w:rsidR="00F274A0"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w:t>
      </w:r>
      <w:r w:rsidR="00F44C5A">
        <w:rPr>
          <w:rFonts w:ascii="PT Astra Serif" w:hAnsi="PT Astra Serif" w:cs="Times New Roman"/>
          <w:color w:val="000000" w:themeColor="text1"/>
          <w:sz w:val="26"/>
          <w:szCs w:val="26"/>
        </w:rPr>
        <w:t xml:space="preserve">15 </w:t>
      </w:r>
      <w:r>
        <w:rPr>
          <w:rFonts w:ascii="PT Astra Serif" w:hAnsi="PT Astra Serif" w:cs="Times New Roman"/>
          <w:color w:val="000000" w:themeColor="text1"/>
          <w:sz w:val="26"/>
          <w:szCs w:val="26"/>
        </w:rPr>
        <w:t xml:space="preserve">шт. </w:t>
      </w:r>
      <w:r w:rsidR="007A38C2">
        <w:rPr>
          <w:rFonts w:ascii="PT Astra Serif" w:hAnsi="PT Astra Serif" w:cs="Times New Roman"/>
          <w:color w:val="000000" w:themeColor="text1"/>
          <w:sz w:val="26"/>
          <w:szCs w:val="26"/>
        </w:rPr>
        <w:t xml:space="preserve">             в 2026 году -20 шт. </w:t>
      </w:r>
    </w:p>
    <w:p w:rsidR="007A38C2"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2025 году – 15 шт.</w:t>
      </w:r>
      <w:r w:rsidR="007A38C2">
        <w:rPr>
          <w:rFonts w:ascii="PT Astra Serif" w:hAnsi="PT Astra Serif" w:cs="Times New Roman"/>
          <w:color w:val="000000" w:themeColor="text1"/>
          <w:sz w:val="26"/>
          <w:szCs w:val="26"/>
        </w:rPr>
        <w:t xml:space="preserve">            в 2027 году -20 шт.</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lastRenderedPageBreak/>
        <w:t xml:space="preserve">- количество земельных участков, предоставляемых без проведения  торгов, в соответствии с земельным законодательством, </w:t>
      </w:r>
      <w:proofErr w:type="spellStart"/>
      <w:r>
        <w:rPr>
          <w:rFonts w:ascii="PT Astra Serif" w:hAnsi="PT Astra Serif" w:cs="Times New Roman"/>
          <w:color w:val="000000" w:themeColor="text1"/>
          <w:sz w:val="26"/>
          <w:szCs w:val="26"/>
        </w:rPr>
        <w:t>прогнозно</w:t>
      </w:r>
      <w:proofErr w:type="spellEnd"/>
      <w:r>
        <w:rPr>
          <w:rFonts w:ascii="PT Astra Serif" w:hAnsi="PT Astra Serif" w:cs="Times New Roman"/>
          <w:color w:val="000000" w:themeColor="text1"/>
          <w:sz w:val="26"/>
          <w:szCs w:val="26"/>
        </w:rPr>
        <w:t>:</w:t>
      </w:r>
    </w:p>
    <w:p w:rsidR="00F274A0"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году- 40 шт. </w:t>
      </w:r>
      <w:r w:rsidR="007A38C2">
        <w:rPr>
          <w:rFonts w:ascii="PT Astra Serif" w:hAnsi="PT Astra Serif" w:cs="Times New Roman"/>
          <w:color w:val="000000" w:themeColor="text1"/>
          <w:sz w:val="26"/>
          <w:szCs w:val="26"/>
        </w:rPr>
        <w:t xml:space="preserve">            в 2026 году -40 шт.</w:t>
      </w:r>
    </w:p>
    <w:p w:rsidR="00F274A0"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2025 году – 40 шт.</w:t>
      </w:r>
      <w:r w:rsidR="007A38C2">
        <w:rPr>
          <w:rFonts w:ascii="PT Astra Serif" w:hAnsi="PT Astra Serif" w:cs="Times New Roman"/>
          <w:color w:val="000000" w:themeColor="text1"/>
          <w:sz w:val="26"/>
          <w:szCs w:val="26"/>
        </w:rPr>
        <w:t xml:space="preserve">            в 2027 году -40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земельных участков, предоставляемых бесплатно в собственность граждан, имеющих трех и более детей:</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w:t>
      </w:r>
      <w:r w:rsidR="00F44C5A">
        <w:rPr>
          <w:rFonts w:ascii="PT Astra Serif" w:hAnsi="PT Astra Serif" w:cs="Times New Roman"/>
          <w:color w:val="000000" w:themeColor="text1"/>
          <w:sz w:val="26"/>
          <w:szCs w:val="26"/>
        </w:rPr>
        <w:t>20</w:t>
      </w:r>
      <w:r>
        <w:rPr>
          <w:rFonts w:ascii="PT Astra Serif" w:hAnsi="PT Astra Serif" w:cs="Times New Roman"/>
          <w:color w:val="000000" w:themeColor="text1"/>
          <w:sz w:val="26"/>
          <w:szCs w:val="26"/>
        </w:rPr>
        <w:t xml:space="preserve"> шт. </w:t>
      </w:r>
      <w:r w:rsidR="007A38C2">
        <w:rPr>
          <w:rFonts w:ascii="PT Astra Serif" w:hAnsi="PT Astra Serif" w:cs="Times New Roman"/>
          <w:color w:val="000000" w:themeColor="text1"/>
          <w:sz w:val="26"/>
          <w:szCs w:val="26"/>
        </w:rPr>
        <w:t xml:space="preserve">               в 2026 году -20 </w:t>
      </w:r>
      <w:proofErr w:type="spellStart"/>
      <w:proofErr w:type="gramStart"/>
      <w:r w:rsidR="007A38C2">
        <w:rPr>
          <w:rFonts w:ascii="PT Astra Serif" w:hAnsi="PT Astra Serif" w:cs="Times New Roman"/>
          <w:color w:val="000000" w:themeColor="text1"/>
          <w:sz w:val="26"/>
          <w:szCs w:val="26"/>
        </w:rPr>
        <w:t>шт</w:t>
      </w:r>
      <w:proofErr w:type="spellEnd"/>
      <w:proofErr w:type="gramEnd"/>
    </w:p>
    <w:p w:rsidR="00F274A0"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2025 году – 20 шт. </w:t>
      </w:r>
      <w:r w:rsidR="007A38C2">
        <w:rPr>
          <w:rFonts w:ascii="PT Astra Serif" w:hAnsi="PT Astra Serif" w:cs="Times New Roman"/>
          <w:color w:val="000000" w:themeColor="text1"/>
          <w:sz w:val="26"/>
          <w:szCs w:val="26"/>
        </w:rPr>
        <w:t xml:space="preserve">               в 2027году -20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-количество объектов муниципальной собственности, в отношении которых будет проведен капитальный ремонт, </w:t>
      </w:r>
      <w:proofErr w:type="spellStart"/>
      <w:r>
        <w:rPr>
          <w:rFonts w:ascii="PT Astra Serif" w:hAnsi="PT Astra Serif" w:cs="Times New Roman"/>
          <w:color w:val="000000" w:themeColor="text1"/>
          <w:sz w:val="26"/>
          <w:szCs w:val="26"/>
        </w:rPr>
        <w:t>прогнозно</w:t>
      </w:r>
      <w:proofErr w:type="spellEnd"/>
      <w:r>
        <w:rPr>
          <w:rFonts w:ascii="PT Astra Serif" w:hAnsi="PT Astra Serif" w:cs="Times New Roman"/>
          <w:color w:val="000000" w:themeColor="text1"/>
          <w:sz w:val="26"/>
          <w:szCs w:val="26"/>
        </w:rPr>
        <w:t>:</w:t>
      </w:r>
    </w:p>
    <w:p w:rsidR="00F274A0"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0 шт. </w:t>
      </w:r>
      <w:r w:rsidR="007A38C2">
        <w:rPr>
          <w:rFonts w:ascii="PT Astra Serif" w:hAnsi="PT Astra Serif" w:cs="Times New Roman"/>
          <w:color w:val="000000" w:themeColor="text1"/>
          <w:sz w:val="26"/>
          <w:szCs w:val="26"/>
        </w:rPr>
        <w:t xml:space="preserve">               в 2026 году -0 шт.</w:t>
      </w:r>
    </w:p>
    <w:p w:rsidR="00F274A0"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2025 году – 0 шт.</w:t>
      </w:r>
      <w:r w:rsidR="007A38C2">
        <w:rPr>
          <w:rFonts w:ascii="PT Astra Serif" w:hAnsi="PT Astra Serif" w:cs="Times New Roman"/>
          <w:color w:val="000000" w:themeColor="text1"/>
          <w:sz w:val="26"/>
          <w:szCs w:val="26"/>
        </w:rPr>
        <w:t xml:space="preserve">                в 2027 году -20 шт.</w:t>
      </w:r>
    </w:p>
    <w:p w:rsidR="00F274A0" w:rsidRDefault="00F274A0" w:rsidP="00F274A0">
      <w:pPr>
        <w:suppressAutoHyphens/>
        <w:autoSpaceDE w:val="0"/>
        <w:autoSpaceDN w:val="0"/>
        <w:adjustRightInd w:val="0"/>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 выполнить работы по внесению изменений в Схему территориального планирования </w:t>
      </w:r>
      <w:proofErr w:type="spellStart"/>
      <w:r>
        <w:rPr>
          <w:rFonts w:ascii="PT Astra Serif" w:hAnsi="PT Astra Serif" w:cs="Times New Roman"/>
          <w:sz w:val="28"/>
          <w:szCs w:val="28"/>
        </w:rPr>
        <w:t>Хвалынского</w:t>
      </w:r>
      <w:proofErr w:type="spellEnd"/>
      <w:r>
        <w:rPr>
          <w:rFonts w:ascii="PT Astra Serif" w:hAnsi="PT Astra Serif" w:cs="Times New Roman"/>
          <w:sz w:val="28"/>
          <w:szCs w:val="28"/>
        </w:rPr>
        <w:t xml:space="preserve"> муниципального района Саратовской области;</w:t>
      </w:r>
    </w:p>
    <w:p w:rsidR="00F274A0" w:rsidRDefault="00F274A0" w:rsidP="00F274A0">
      <w:pPr>
        <w:spacing w:after="0" w:line="240" w:lineRule="auto"/>
        <w:ind w:left="34" w:right="-144" w:firstLine="675"/>
        <w:rPr>
          <w:rFonts w:ascii="PT Astra Serif" w:hAnsi="PT Astra Serif" w:cs="Times New Roman"/>
          <w:sz w:val="28"/>
          <w:szCs w:val="28"/>
        </w:rPr>
      </w:pPr>
      <w:r>
        <w:rPr>
          <w:rFonts w:ascii="PT Astra Serif" w:hAnsi="PT Astra Serif" w:cs="Times New Roman"/>
          <w:sz w:val="28"/>
          <w:szCs w:val="28"/>
        </w:rPr>
        <w:t xml:space="preserve">-количество населенных пунктов сведения о </w:t>
      </w:r>
      <w:proofErr w:type="gramStart"/>
      <w:r>
        <w:rPr>
          <w:rFonts w:ascii="PT Astra Serif" w:hAnsi="PT Astra Serif" w:cs="Times New Roman"/>
          <w:sz w:val="28"/>
          <w:szCs w:val="28"/>
        </w:rPr>
        <w:t>границах</w:t>
      </w:r>
      <w:proofErr w:type="gramEnd"/>
      <w:r>
        <w:rPr>
          <w:rFonts w:ascii="PT Astra Serif" w:hAnsi="PT Astra Serif" w:cs="Times New Roman"/>
          <w:sz w:val="28"/>
          <w:szCs w:val="28"/>
        </w:rPr>
        <w:t xml:space="preserve"> которых внесены в ЕГРН:</w:t>
      </w:r>
    </w:p>
    <w:p w:rsidR="007A38C2"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0 шт. </w:t>
      </w:r>
      <w:r w:rsidR="007A38C2">
        <w:rPr>
          <w:rFonts w:ascii="PT Astra Serif" w:hAnsi="PT Astra Serif" w:cs="Times New Roman"/>
          <w:color w:val="000000" w:themeColor="text1"/>
          <w:sz w:val="26"/>
          <w:szCs w:val="26"/>
        </w:rPr>
        <w:t xml:space="preserve">          в 2026 году -0 шт. </w:t>
      </w:r>
    </w:p>
    <w:p w:rsidR="007A38C2" w:rsidRDefault="007A38C2"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2025 году – 0 </w:t>
      </w:r>
      <w:proofErr w:type="spellStart"/>
      <w:proofErr w:type="gramStart"/>
      <w:r>
        <w:rPr>
          <w:rFonts w:ascii="PT Astra Serif" w:hAnsi="PT Astra Serif" w:cs="Times New Roman"/>
          <w:color w:val="000000" w:themeColor="text1"/>
          <w:sz w:val="26"/>
          <w:szCs w:val="26"/>
        </w:rPr>
        <w:t>шт</w:t>
      </w:r>
      <w:proofErr w:type="spellEnd"/>
      <w:proofErr w:type="gramEnd"/>
      <w:r>
        <w:rPr>
          <w:rFonts w:ascii="PT Astra Serif" w:hAnsi="PT Astra Serif" w:cs="Times New Roman"/>
          <w:color w:val="000000" w:themeColor="text1"/>
          <w:sz w:val="26"/>
          <w:szCs w:val="26"/>
        </w:rPr>
        <w:t xml:space="preserve">            в 2027 году -0 </w:t>
      </w:r>
      <w:proofErr w:type="spellStart"/>
      <w:r>
        <w:rPr>
          <w:rFonts w:ascii="PT Astra Serif" w:hAnsi="PT Astra Serif" w:cs="Times New Roman"/>
          <w:color w:val="000000" w:themeColor="text1"/>
          <w:sz w:val="26"/>
          <w:szCs w:val="26"/>
        </w:rPr>
        <w:t>шт</w:t>
      </w:r>
      <w:proofErr w:type="spellEnd"/>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территориальных зон, сведения о которых внесены в ЕГРН:</w:t>
      </w:r>
    </w:p>
    <w:p w:rsidR="00F274A0"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0 шт. </w:t>
      </w:r>
      <w:r w:rsidR="007A38C2">
        <w:rPr>
          <w:rFonts w:ascii="PT Astra Serif" w:hAnsi="PT Astra Serif" w:cs="Times New Roman"/>
          <w:color w:val="000000" w:themeColor="text1"/>
          <w:sz w:val="26"/>
          <w:szCs w:val="26"/>
        </w:rPr>
        <w:tab/>
        <w:t>в 2026 году -0 шт.</w:t>
      </w:r>
    </w:p>
    <w:p w:rsidR="00F274A0" w:rsidRDefault="00F274A0"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2025 году – 0 шт. </w:t>
      </w:r>
      <w:r w:rsidR="007A38C2">
        <w:rPr>
          <w:rFonts w:ascii="PT Astra Serif" w:hAnsi="PT Astra Serif" w:cs="Times New Roman"/>
          <w:color w:val="000000" w:themeColor="text1"/>
          <w:sz w:val="26"/>
          <w:szCs w:val="26"/>
        </w:rPr>
        <w:t xml:space="preserve">           в 2027 году -0 шт.</w:t>
      </w:r>
    </w:p>
    <w:p w:rsidR="00792AF0" w:rsidRDefault="00792AF0" w:rsidP="007A38C2">
      <w:pPr>
        <w:spacing w:after="0" w:line="240" w:lineRule="auto"/>
        <w:ind w:right="-144"/>
        <w:jc w:val="both"/>
        <w:rPr>
          <w:rFonts w:ascii="PT Astra Serif" w:hAnsi="PT Astra Serif" w:cs="Times New Roman"/>
          <w:sz w:val="26"/>
          <w:szCs w:val="26"/>
        </w:rPr>
      </w:pPr>
      <w:r>
        <w:rPr>
          <w:rFonts w:ascii="PT Astra Serif" w:hAnsi="PT Astra Serif" w:cs="Times New Roman"/>
          <w:color w:val="000000" w:themeColor="text1"/>
          <w:sz w:val="26"/>
          <w:szCs w:val="26"/>
        </w:rPr>
        <w:t xml:space="preserve">- </w:t>
      </w:r>
      <w:r w:rsidRPr="00293ECB">
        <w:rPr>
          <w:rFonts w:ascii="PT Astra Serif" w:hAnsi="PT Astra Serif" w:cs="Times New Roman"/>
          <w:color w:val="000000" w:themeColor="text1"/>
          <w:sz w:val="26"/>
          <w:szCs w:val="26"/>
        </w:rPr>
        <w:t>количество приобретенных земельных участков</w:t>
      </w:r>
      <w:r w:rsidR="00293ECB" w:rsidRPr="00293ECB">
        <w:rPr>
          <w:rFonts w:ascii="PT Astra Serif" w:hAnsi="PT Astra Serif" w:cs="Times New Roman"/>
          <w:sz w:val="26"/>
          <w:szCs w:val="26"/>
        </w:rPr>
        <w:t xml:space="preserve">  в порядке реализации преимущественного права покупки земельного участка в силу Федерального закона № 101-ФЗ от 24.07.2002г. « Об обороте земель сельскохозяйственного назначения»</w:t>
      </w:r>
      <w:r w:rsidR="00293ECB">
        <w:rPr>
          <w:rFonts w:ascii="PT Astra Serif" w:hAnsi="PT Astra Serif" w:cs="Times New Roman"/>
          <w:sz w:val="26"/>
          <w:szCs w:val="26"/>
        </w:rPr>
        <w:t>.</w:t>
      </w:r>
    </w:p>
    <w:p w:rsidR="007A38C2" w:rsidRDefault="00293ECB"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11  шт. </w:t>
      </w:r>
      <w:r w:rsidR="007A38C2">
        <w:rPr>
          <w:rFonts w:ascii="PT Astra Serif" w:hAnsi="PT Astra Serif" w:cs="Times New Roman"/>
          <w:color w:val="000000" w:themeColor="text1"/>
          <w:sz w:val="26"/>
          <w:szCs w:val="26"/>
        </w:rPr>
        <w:t xml:space="preserve">               в 2026 году -0 шт.</w:t>
      </w:r>
    </w:p>
    <w:p w:rsidR="007A38C2" w:rsidRDefault="00293ECB" w:rsidP="007A38C2">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2025 году – 0 шт. </w:t>
      </w:r>
      <w:r w:rsidR="007A38C2">
        <w:rPr>
          <w:rFonts w:ascii="PT Astra Serif" w:hAnsi="PT Astra Serif" w:cs="Times New Roman"/>
          <w:color w:val="000000" w:themeColor="text1"/>
          <w:sz w:val="26"/>
          <w:szCs w:val="26"/>
        </w:rPr>
        <w:t xml:space="preserve">                  в 2027 году -0 шт.</w:t>
      </w:r>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F23A80" w:rsidRDefault="00F23A80" w:rsidP="00FD17CA">
      <w:pPr>
        <w:tabs>
          <w:tab w:val="left" w:pos="426"/>
        </w:tabs>
        <w:contextualSpacing/>
        <w:jc w:val="right"/>
        <w:rPr>
          <w:rFonts w:ascii="PT Astra Serif" w:hAnsi="PT Astra Serif"/>
          <w:sz w:val="28"/>
          <w:szCs w:val="28"/>
        </w:rPr>
      </w:pPr>
      <w:bookmarkStart w:id="0" w:name="_GoBack"/>
      <w:bookmarkEnd w:id="0"/>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7A38C2" w:rsidRDefault="007A38C2" w:rsidP="00FD17CA">
      <w:pPr>
        <w:tabs>
          <w:tab w:val="left" w:pos="426"/>
        </w:tabs>
        <w:contextualSpacing/>
        <w:jc w:val="right"/>
        <w:rPr>
          <w:rFonts w:ascii="PT Astra Serif" w:hAnsi="PT Astra Serif"/>
          <w:sz w:val="28"/>
          <w:szCs w:val="28"/>
        </w:rPr>
      </w:pPr>
    </w:p>
    <w:p w:rsidR="004E215B" w:rsidRPr="00851350" w:rsidRDefault="00EC7813" w:rsidP="00FD17CA">
      <w:pPr>
        <w:tabs>
          <w:tab w:val="left" w:pos="426"/>
        </w:tabs>
        <w:contextualSpacing/>
        <w:jc w:val="right"/>
        <w:rPr>
          <w:rFonts w:ascii="PT Astra Serif" w:hAnsi="PT Astra Serif"/>
          <w:sz w:val="28"/>
          <w:szCs w:val="28"/>
        </w:rPr>
      </w:pPr>
      <w:r>
        <w:rPr>
          <w:rFonts w:ascii="PT Astra Serif" w:hAnsi="PT Astra Serif"/>
          <w:sz w:val="28"/>
          <w:szCs w:val="28"/>
        </w:rPr>
        <w:lastRenderedPageBreak/>
        <w:t>П</w:t>
      </w:r>
      <w:r w:rsidR="004E215B" w:rsidRPr="00851350">
        <w:rPr>
          <w:rFonts w:ascii="PT Astra Serif" w:hAnsi="PT Astra Serif"/>
          <w:sz w:val="28"/>
          <w:szCs w:val="28"/>
        </w:rPr>
        <w:t>риложение №</w:t>
      </w:r>
      <w:r>
        <w:rPr>
          <w:rFonts w:ascii="PT Astra Serif" w:hAnsi="PT Astra Serif"/>
          <w:sz w:val="28"/>
          <w:szCs w:val="28"/>
        </w:rPr>
        <w:t>2</w:t>
      </w:r>
    </w:p>
    <w:p w:rsidR="004E215B" w:rsidRPr="00851350" w:rsidRDefault="004E215B" w:rsidP="007A38C2">
      <w:pPr>
        <w:pStyle w:val="a3"/>
        <w:jc w:val="center"/>
      </w:pPr>
      <w:r w:rsidRPr="00851350">
        <w:t>Перечень</w:t>
      </w:r>
    </w:p>
    <w:p w:rsidR="004E215B" w:rsidRPr="00851350" w:rsidRDefault="004E215B" w:rsidP="007A38C2">
      <w:pPr>
        <w:pStyle w:val="a3"/>
        <w:jc w:val="center"/>
      </w:pPr>
      <w:r w:rsidRPr="00851350">
        <w:t>подпрограмм, основных мероприятий, направлений</w:t>
      </w:r>
    </w:p>
    <w:p w:rsidR="004E215B" w:rsidRDefault="004E215B" w:rsidP="007A38C2">
      <w:pPr>
        <w:pStyle w:val="a3"/>
        <w:jc w:val="center"/>
      </w:pPr>
      <w:r w:rsidRPr="00851350">
        <w:t>муниципальной  программы</w:t>
      </w:r>
    </w:p>
    <w:p w:rsidR="00044335" w:rsidRDefault="00A3205E" w:rsidP="007A38C2">
      <w:pPr>
        <w:pStyle w:val="a3"/>
        <w:jc w:val="center"/>
      </w:pPr>
      <w:r>
        <w:t>«</w:t>
      </w:r>
      <w:r w:rsidR="00044335">
        <w:t xml:space="preserve">Управление муниципальным имуществом и земельными ресурсами </w:t>
      </w:r>
      <w:proofErr w:type="spellStart"/>
      <w:r w:rsidR="00044335">
        <w:t>Хвалынского</w:t>
      </w:r>
      <w:proofErr w:type="spellEnd"/>
      <w:r w:rsidR="00044335">
        <w:t xml:space="preserve"> муниципального района,</w:t>
      </w:r>
    </w:p>
    <w:p w:rsidR="00044335" w:rsidRDefault="00A3205E" w:rsidP="007A38C2">
      <w:pPr>
        <w:pStyle w:val="a3"/>
        <w:jc w:val="center"/>
      </w:pPr>
      <w:r>
        <w:t xml:space="preserve">территориальное планирование </w:t>
      </w:r>
      <w:proofErr w:type="spellStart"/>
      <w:r>
        <w:t>Хвалынского</w:t>
      </w:r>
      <w:proofErr w:type="spellEnd"/>
      <w:r>
        <w:t xml:space="preserve"> муниципального района»</w:t>
      </w:r>
    </w:p>
    <w:p w:rsidR="004E215B" w:rsidRPr="00851350" w:rsidRDefault="004E215B" w:rsidP="007A38C2">
      <w:pPr>
        <w:pStyle w:val="a3"/>
        <w:jc w:val="center"/>
      </w:pPr>
      <w:r w:rsidRPr="00851350">
        <w:t>(наименование муниципальной  программы)</w:t>
      </w:r>
    </w:p>
    <w:p w:rsidR="004E215B" w:rsidRPr="00851350" w:rsidRDefault="004E215B" w:rsidP="00FD17CA">
      <w:pPr>
        <w:widowControl w:val="0"/>
        <w:tabs>
          <w:tab w:val="left" w:pos="426"/>
        </w:tabs>
        <w:autoSpaceDE w:val="0"/>
        <w:autoSpaceDN w:val="0"/>
        <w:jc w:val="both"/>
        <w:rPr>
          <w:rFonts w:ascii="PT Astra Serif" w:hAnsi="PT Astra Serif"/>
        </w:rPr>
      </w:pPr>
    </w:p>
    <w:tbl>
      <w:tblPr>
        <w:tblW w:w="10629"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844"/>
        <w:gridCol w:w="1134"/>
        <w:gridCol w:w="1134"/>
        <w:gridCol w:w="1842"/>
        <w:gridCol w:w="426"/>
        <w:gridCol w:w="1984"/>
        <w:gridCol w:w="1828"/>
        <w:gridCol w:w="12"/>
      </w:tblGrid>
      <w:tr w:rsidR="004E215B" w:rsidRPr="00851350" w:rsidTr="00AB7872">
        <w:trPr>
          <w:gridAfter w:val="1"/>
          <w:wAfter w:w="12" w:type="dxa"/>
        </w:trPr>
        <w:tc>
          <w:tcPr>
            <w:tcW w:w="425" w:type="dxa"/>
            <w:vMerge w:val="restart"/>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 xml:space="preserve">N </w:t>
            </w:r>
            <w:proofErr w:type="gramStart"/>
            <w:r w:rsidRPr="001C300B">
              <w:rPr>
                <w:rFonts w:ascii="PT Astra Serif" w:hAnsi="PT Astra Serif"/>
                <w:sz w:val="16"/>
                <w:szCs w:val="16"/>
              </w:rPr>
              <w:t>п</w:t>
            </w:r>
            <w:proofErr w:type="gramEnd"/>
            <w:r w:rsidRPr="001C300B">
              <w:rPr>
                <w:rFonts w:ascii="PT Astra Serif" w:hAnsi="PT Astra Serif"/>
                <w:sz w:val="16"/>
                <w:szCs w:val="16"/>
              </w:rPr>
              <w:t>/п</w:t>
            </w:r>
          </w:p>
        </w:tc>
        <w:tc>
          <w:tcPr>
            <w:tcW w:w="1844" w:type="dxa"/>
            <w:vMerge w:val="restart"/>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Наименование подпрограмм, основных мероприятий, направлений проектов (программ) муниципальной  программы</w:t>
            </w:r>
          </w:p>
        </w:tc>
        <w:tc>
          <w:tcPr>
            <w:tcW w:w="1134" w:type="dxa"/>
            <w:vMerge w:val="restart"/>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Срок реализации</w:t>
            </w:r>
          </w:p>
        </w:tc>
        <w:tc>
          <w:tcPr>
            <w:tcW w:w="1134" w:type="dxa"/>
            <w:vMerge w:val="restart"/>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Исполнители (по согласованию)</w:t>
            </w:r>
          </w:p>
        </w:tc>
        <w:tc>
          <w:tcPr>
            <w:tcW w:w="6080" w:type="dxa"/>
            <w:gridSpan w:val="4"/>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 xml:space="preserve">Объем финансового обеспечения (в тыс. руб.) </w:t>
            </w:r>
          </w:p>
        </w:tc>
      </w:tr>
      <w:tr w:rsidR="004E215B" w:rsidRPr="00851350" w:rsidTr="00923C6F">
        <w:trPr>
          <w:gridAfter w:val="1"/>
          <w:wAfter w:w="12" w:type="dxa"/>
        </w:trPr>
        <w:tc>
          <w:tcPr>
            <w:tcW w:w="425" w:type="dxa"/>
            <w:vMerge/>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844" w:type="dxa"/>
            <w:vMerge/>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134" w:type="dxa"/>
            <w:vMerge/>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134" w:type="dxa"/>
            <w:vMerge/>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842" w:type="dxa"/>
          </w:tcPr>
          <w:p w:rsidR="004E215B" w:rsidRPr="001C300B" w:rsidRDefault="004E215B" w:rsidP="00FD17CA">
            <w:pPr>
              <w:widowControl w:val="0"/>
              <w:tabs>
                <w:tab w:val="left" w:pos="426"/>
              </w:tabs>
              <w:autoSpaceDE w:val="0"/>
              <w:autoSpaceDN w:val="0"/>
              <w:ind w:left="-62" w:hanging="62"/>
              <w:jc w:val="center"/>
              <w:rPr>
                <w:rFonts w:ascii="PT Astra Serif" w:hAnsi="PT Astra Serif"/>
                <w:sz w:val="16"/>
                <w:szCs w:val="16"/>
              </w:rPr>
            </w:pPr>
            <w:r w:rsidRPr="001C300B">
              <w:rPr>
                <w:rFonts w:ascii="PT Astra Serif" w:hAnsi="PT Astra Serif"/>
                <w:sz w:val="16"/>
                <w:szCs w:val="16"/>
              </w:rPr>
              <w:t>местный бюджет</w:t>
            </w:r>
          </w:p>
        </w:tc>
        <w:tc>
          <w:tcPr>
            <w:tcW w:w="2410" w:type="dxa"/>
            <w:gridSpan w:val="2"/>
          </w:tcPr>
          <w:p w:rsidR="004E215B" w:rsidRPr="00851350"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t>областной бюджет</w:t>
            </w:r>
          </w:p>
        </w:tc>
        <w:tc>
          <w:tcPr>
            <w:tcW w:w="1828" w:type="dxa"/>
          </w:tcPr>
          <w:p w:rsidR="004E215B" w:rsidRPr="00851350"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t>федеральный бюджет</w:t>
            </w:r>
          </w:p>
        </w:tc>
      </w:tr>
      <w:tr w:rsidR="004E215B" w:rsidRPr="00851350" w:rsidTr="00AB7872">
        <w:trPr>
          <w:gridAfter w:val="1"/>
          <w:wAfter w:w="12" w:type="dxa"/>
        </w:trPr>
        <w:tc>
          <w:tcPr>
            <w:tcW w:w="10617" w:type="dxa"/>
            <w:gridSpan w:val="8"/>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1. Подпрограмма (с указанием КЦСР)</w:t>
            </w:r>
          </w:p>
        </w:tc>
      </w:tr>
      <w:tr w:rsidR="004E215B" w:rsidRPr="00851350" w:rsidTr="00AB7872">
        <w:trPr>
          <w:gridAfter w:val="1"/>
          <w:wAfter w:w="12" w:type="dxa"/>
        </w:trPr>
        <w:tc>
          <w:tcPr>
            <w:tcW w:w="10617" w:type="dxa"/>
            <w:gridSpan w:val="8"/>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Мероприятия муниципальной  подпрограммы (с указанием КЦСР)</w:t>
            </w:r>
          </w:p>
        </w:tc>
      </w:tr>
      <w:tr w:rsidR="00F000F6" w:rsidRPr="00851350" w:rsidTr="00923C6F">
        <w:trPr>
          <w:gridAfter w:val="1"/>
          <w:wAfter w:w="12" w:type="dxa"/>
          <w:trHeight w:val="220"/>
        </w:trPr>
        <w:tc>
          <w:tcPr>
            <w:tcW w:w="425"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1</w:t>
            </w:r>
          </w:p>
        </w:tc>
        <w:tc>
          <w:tcPr>
            <w:tcW w:w="1844" w:type="dxa"/>
            <w:vMerge w:val="restart"/>
          </w:tcPr>
          <w:p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r w:rsidRPr="001C300B">
              <w:rPr>
                <w:rFonts w:ascii="PT Astra Serif" w:hAnsi="PT Astra Serif"/>
                <w:sz w:val="16"/>
                <w:szCs w:val="16"/>
              </w:rPr>
              <w:t>Обеспечение оформления прав на земельные участки (КЦСР 75001 00000)</w:t>
            </w: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администрации </w:t>
            </w:r>
            <w:proofErr w:type="spellStart"/>
            <w:r w:rsidRPr="001C300B">
              <w:rPr>
                <w:rFonts w:ascii="PT Astra Serif" w:hAnsi="PT Astra Serif"/>
                <w:sz w:val="16"/>
                <w:szCs w:val="16"/>
              </w:rPr>
              <w:t>Хвалынского</w:t>
            </w:r>
            <w:proofErr w:type="spellEnd"/>
            <w:r w:rsidRPr="001C300B">
              <w:rPr>
                <w:rFonts w:ascii="PT Astra Serif" w:hAnsi="PT Astra Serif"/>
                <w:sz w:val="16"/>
                <w:szCs w:val="16"/>
              </w:rPr>
              <w:t xml:space="preserve"> муниципального района</w:t>
            </w:r>
          </w:p>
        </w:tc>
        <w:tc>
          <w:tcPr>
            <w:tcW w:w="1842" w:type="dxa"/>
            <w:vMerge w:val="restart"/>
          </w:tcPr>
          <w:p w:rsidR="00F000F6" w:rsidRDefault="00F000F6" w:rsidP="00FD17CA">
            <w:pPr>
              <w:widowControl w:val="0"/>
              <w:tabs>
                <w:tab w:val="left" w:pos="426"/>
              </w:tabs>
              <w:autoSpaceDE w:val="0"/>
              <w:autoSpaceDN w:val="0"/>
              <w:rPr>
                <w:rFonts w:ascii="PT Astra Serif" w:hAnsi="PT Astra Serif"/>
                <w:sz w:val="16"/>
                <w:szCs w:val="16"/>
              </w:rPr>
            </w:pPr>
          </w:p>
          <w:p w:rsidR="00923C6F" w:rsidRPr="001C300B" w:rsidRDefault="00235E45"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169,2</w:t>
            </w:r>
          </w:p>
        </w:tc>
        <w:tc>
          <w:tcPr>
            <w:tcW w:w="2410" w:type="dxa"/>
            <w:gridSpan w:val="2"/>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rsidTr="00923C6F">
        <w:trPr>
          <w:gridAfter w:val="1"/>
          <w:wAfter w:w="12" w:type="dxa"/>
          <w:trHeight w:val="74"/>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630"/>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7A38C2">
        <w:trPr>
          <w:gridAfter w:val="1"/>
          <w:wAfter w:w="12" w:type="dxa"/>
          <w:trHeight w:val="167"/>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318"/>
        </w:trPr>
        <w:tc>
          <w:tcPr>
            <w:tcW w:w="425"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2</w:t>
            </w:r>
          </w:p>
        </w:tc>
        <w:tc>
          <w:tcPr>
            <w:tcW w:w="1844" w:type="dxa"/>
            <w:vMerge w:val="restart"/>
          </w:tcPr>
          <w:p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r w:rsidRPr="001C300B">
              <w:rPr>
                <w:rFonts w:ascii="PT Astra Serif" w:hAnsi="PT Astra Serif"/>
                <w:sz w:val="16"/>
                <w:szCs w:val="16"/>
              </w:rPr>
              <w:t>Выполнение кадастровых и землеустроительных работ по внесению сведений границ населенных пунктов и территориальных зон в ЕГРН (КЦСР 75002  00000)</w:t>
            </w: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администрации </w:t>
            </w:r>
            <w:proofErr w:type="spellStart"/>
            <w:r w:rsidRPr="001C300B">
              <w:rPr>
                <w:rFonts w:ascii="PT Astra Serif" w:hAnsi="PT Astra Serif"/>
                <w:sz w:val="16"/>
                <w:szCs w:val="16"/>
              </w:rPr>
              <w:t>Хвалынского</w:t>
            </w:r>
            <w:proofErr w:type="spellEnd"/>
            <w:r w:rsidRPr="001C300B">
              <w:rPr>
                <w:rFonts w:ascii="PT Astra Serif" w:hAnsi="PT Astra Serif"/>
                <w:sz w:val="16"/>
                <w:szCs w:val="16"/>
              </w:rPr>
              <w:t xml:space="preserve"> муниципального района</w:t>
            </w:r>
          </w:p>
        </w:tc>
        <w:tc>
          <w:tcPr>
            <w:tcW w:w="1842" w:type="dxa"/>
            <w:vMerge w:val="restart"/>
          </w:tcPr>
          <w:p w:rsidR="00AE1591" w:rsidRDefault="00AE1591" w:rsidP="00FD17CA">
            <w:pPr>
              <w:widowControl w:val="0"/>
              <w:tabs>
                <w:tab w:val="left" w:pos="426"/>
              </w:tabs>
              <w:autoSpaceDE w:val="0"/>
              <w:autoSpaceDN w:val="0"/>
              <w:rPr>
                <w:rFonts w:ascii="PT Astra Serif" w:hAnsi="PT Astra Serif"/>
                <w:sz w:val="16"/>
                <w:szCs w:val="16"/>
              </w:rPr>
            </w:pPr>
          </w:p>
          <w:p w:rsidR="00F000F6" w:rsidRPr="001C300B" w:rsidRDefault="00235E45"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51,0</w:t>
            </w:r>
          </w:p>
        </w:tc>
        <w:tc>
          <w:tcPr>
            <w:tcW w:w="2410" w:type="dxa"/>
            <w:gridSpan w:val="2"/>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rsidTr="00923C6F">
        <w:trPr>
          <w:gridAfter w:val="1"/>
          <w:wAfter w:w="12" w:type="dxa"/>
          <w:trHeight w:val="354"/>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495"/>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495"/>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315"/>
        </w:trPr>
        <w:tc>
          <w:tcPr>
            <w:tcW w:w="425"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3</w:t>
            </w:r>
          </w:p>
        </w:tc>
        <w:tc>
          <w:tcPr>
            <w:tcW w:w="1844"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    3. Проведение мероприятий по оформлению права собственности района на объекты недвижимости, в том числе обеспечение постановка на кадастровый учет (снятие с учета, учет  изменений) (КЦСР 75003  00000)</w:t>
            </w: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администрации </w:t>
            </w:r>
            <w:proofErr w:type="spellStart"/>
            <w:r w:rsidRPr="001C300B">
              <w:rPr>
                <w:rFonts w:ascii="PT Astra Serif" w:hAnsi="PT Astra Serif"/>
                <w:sz w:val="16"/>
                <w:szCs w:val="16"/>
              </w:rPr>
              <w:t>Хвалынского</w:t>
            </w:r>
            <w:proofErr w:type="spellEnd"/>
            <w:r w:rsidRPr="001C300B">
              <w:rPr>
                <w:rFonts w:ascii="PT Astra Serif" w:hAnsi="PT Astra Serif"/>
                <w:sz w:val="16"/>
                <w:szCs w:val="16"/>
              </w:rPr>
              <w:t xml:space="preserve"> муниципального района</w:t>
            </w:r>
          </w:p>
        </w:tc>
        <w:tc>
          <w:tcPr>
            <w:tcW w:w="1842" w:type="dxa"/>
            <w:vMerge w:val="restart"/>
          </w:tcPr>
          <w:p w:rsidR="00AE1591" w:rsidRDefault="00AE1591" w:rsidP="00FD17CA">
            <w:pPr>
              <w:widowControl w:val="0"/>
              <w:tabs>
                <w:tab w:val="left" w:pos="426"/>
              </w:tabs>
              <w:autoSpaceDE w:val="0"/>
              <w:autoSpaceDN w:val="0"/>
              <w:rPr>
                <w:rFonts w:ascii="PT Astra Serif" w:hAnsi="PT Astra Serif"/>
                <w:sz w:val="16"/>
                <w:szCs w:val="16"/>
              </w:rPr>
            </w:pPr>
          </w:p>
          <w:p w:rsidR="00F000F6" w:rsidRPr="001C300B" w:rsidRDefault="00235E45"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66,0</w:t>
            </w:r>
          </w:p>
        </w:tc>
        <w:tc>
          <w:tcPr>
            <w:tcW w:w="2410" w:type="dxa"/>
            <w:gridSpan w:val="2"/>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rsidTr="00923C6F">
        <w:trPr>
          <w:gridAfter w:val="1"/>
          <w:wAfter w:w="12" w:type="dxa"/>
          <w:trHeight w:val="165"/>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169"/>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165"/>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285"/>
        </w:trPr>
        <w:tc>
          <w:tcPr>
            <w:tcW w:w="425"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lastRenderedPageBreak/>
              <w:t>4</w:t>
            </w:r>
          </w:p>
        </w:tc>
        <w:tc>
          <w:tcPr>
            <w:tcW w:w="1844" w:type="dxa"/>
            <w:vMerge w:val="restart"/>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r w:rsidRPr="001C300B">
              <w:rPr>
                <w:rFonts w:ascii="PT Astra Serif" w:hAnsi="PT Astra Serif"/>
                <w:sz w:val="16"/>
                <w:szCs w:val="16"/>
              </w:rPr>
              <w:t>Оснащение программно-техническим комплексом (КЦСР 75004  00000)</w:t>
            </w: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администрации </w:t>
            </w:r>
            <w:proofErr w:type="spellStart"/>
            <w:r w:rsidRPr="001C300B">
              <w:rPr>
                <w:rFonts w:ascii="PT Astra Serif" w:hAnsi="PT Astra Serif"/>
                <w:sz w:val="16"/>
                <w:szCs w:val="16"/>
              </w:rPr>
              <w:t>Хвалынского</w:t>
            </w:r>
            <w:proofErr w:type="spellEnd"/>
            <w:r w:rsidRPr="001C300B">
              <w:rPr>
                <w:rFonts w:ascii="PT Astra Serif" w:hAnsi="PT Astra Serif"/>
                <w:sz w:val="16"/>
                <w:szCs w:val="16"/>
              </w:rPr>
              <w:t xml:space="preserve"> </w:t>
            </w:r>
            <w:proofErr w:type="gramStart"/>
            <w:r w:rsidRPr="001C300B">
              <w:rPr>
                <w:rFonts w:ascii="PT Astra Serif" w:hAnsi="PT Astra Serif"/>
                <w:sz w:val="16"/>
                <w:szCs w:val="16"/>
              </w:rPr>
              <w:t>муниципального</w:t>
            </w:r>
            <w:proofErr w:type="gramEnd"/>
            <w:r w:rsidRPr="001C300B">
              <w:rPr>
                <w:rFonts w:ascii="PT Astra Serif" w:hAnsi="PT Astra Serif"/>
                <w:sz w:val="16"/>
                <w:szCs w:val="16"/>
              </w:rPr>
              <w:t xml:space="preserve"> </w:t>
            </w:r>
          </w:p>
        </w:tc>
        <w:tc>
          <w:tcPr>
            <w:tcW w:w="1842" w:type="dxa"/>
            <w:vMerge w:val="restart"/>
          </w:tcPr>
          <w:p w:rsidR="00923C6F" w:rsidRDefault="00923C6F" w:rsidP="00FD17CA">
            <w:pPr>
              <w:widowControl w:val="0"/>
              <w:tabs>
                <w:tab w:val="left" w:pos="426"/>
              </w:tabs>
              <w:autoSpaceDE w:val="0"/>
              <w:autoSpaceDN w:val="0"/>
              <w:rPr>
                <w:rFonts w:ascii="PT Astra Serif" w:hAnsi="PT Astra Serif"/>
                <w:sz w:val="16"/>
                <w:szCs w:val="16"/>
              </w:rPr>
            </w:pPr>
          </w:p>
          <w:p w:rsidR="00F000F6" w:rsidRPr="001C300B" w:rsidRDefault="00661113"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67,8</w:t>
            </w:r>
          </w:p>
        </w:tc>
        <w:tc>
          <w:tcPr>
            <w:tcW w:w="2410" w:type="dxa"/>
            <w:gridSpan w:val="2"/>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rsidTr="00923C6F">
        <w:trPr>
          <w:gridAfter w:val="1"/>
          <w:wAfter w:w="12" w:type="dxa"/>
          <w:trHeight w:val="193"/>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585"/>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600"/>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района</w:t>
            </w: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208"/>
        </w:trPr>
        <w:tc>
          <w:tcPr>
            <w:tcW w:w="425"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5</w:t>
            </w:r>
          </w:p>
        </w:tc>
        <w:tc>
          <w:tcPr>
            <w:tcW w:w="1844" w:type="dxa"/>
            <w:vMerge w:val="restart"/>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r w:rsidRPr="001C300B">
              <w:rPr>
                <w:rFonts w:ascii="PT Astra Serif" w:hAnsi="PT Astra Serif"/>
                <w:sz w:val="16"/>
                <w:szCs w:val="16"/>
              </w:rPr>
              <w:t>Проведение мероприятий по проведению рыночной стоимости имущества и земельных участков (КЦСР 75005 00000)</w:t>
            </w: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администрации </w:t>
            </w:r>
            <w:proofErr w:type="spellStart"/>
            <w:r w:rsidRPr="001C300B">
              <w:rPr>
                <w:rFonts w:ascii="PT Astra Serif" w:hAnsi="PT Astra Serif"/>
                <w:sz w:val="16"/>
                <w:szCs w:val="16"/>
              </w:rPr>
              <w:t>Хвалынского</w:t>
            </w:r>
            <w:proofErr w:type="spellEnd"/>
            <w:r w:rsidRPr="001C300B">
              <w:rPr>
                <w:rFonts w:ascii="PT Astra Serif" w:hAnsi="PT Astra Serif"/>
                <w:sz w:val="16"/>
                <w:szCs w:val="16"/>
              </w:rPr>
              <w:t xml:space="preserve"> муниципального района</w:t>
            </w:r>
          </w:p>
        </w:tc>
        <w:tc>
          <w:tcPr>
            <w:tcW w:w="1842" w:type="dxa"/>
            <w:vMerge w:val="restart"/>
          </w:tcPr>
          <w:p w:rsidR="00F000F6" w:rsidRDefault="00F000F6" w:rsidP="00FD17CA">
            <w:pPr>
              <w:widowControl w:val="0"/>
              <w:tabs>
                <w:tab w:val="left" w:pos="426"/>
              </w:tabs>
              <w:autoSpaceDE w:val="0"/>
              <w:autoSpaceDN w:val="0"/>
              <w:rPr>
                <w:rFonts w:ascii="PT Astra Serif" w:hAnsi="PT Astra Serif"/>
                <w:sz w:val="16"/>
                <w:szCs w:val="16"/>
              </w:rPr>
            </w:pPr>
          </w:p>
          <w:p w:rsidR="00923C6F" w:rsidRPr="001C300B" w:rsidRDefault="00923C6F"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120,0</w:t>
            </w:r>
          </w:p>
        </w:tc>
        <w:tc>
          <w:tcPr>
            <w:tcW w:w="2410" w:type="dxa"/>
            <w:gridSpan w:val="2"/>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rsidTr="00923C6F">
        <w:trPr>
          <w:gridAfter w:val="1"/>
          <w:wAfter w:w="12" w:type="dxa"/>
          <w:trHeight w:val="203"/>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660"/>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570"/>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285"/>
        </w:trPr>
        <w:tc>
          <w:tcPr>
            <w:tcW w:w="425"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6</w:t>
            </w:r>
          </w:p>
        </w:tc>
        <w:tc>
          <w:tcPr>
            <w:tcW w:w="1844" w:type="dxa"/>
            <w:vMerge w:val="restart"/>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r w:rsidRPr="001C300B">
              <w:rPr>
                <w:rFonts w:ascii="PT Astra Serif" w:hAnsi="PT Astra Serif"/>
                <w:sz w:val="16"/>
                <w:szCs w:val="16"/>
              </w:rPr>
              <w:t>Информационное обеспечение распоряжения муниципальным имуществом (КЦСР 75006  00000)</w:t>
            </w: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администрации </w:t>
            </w:r>
            <w:proofErr w:type="spellStart"/>
            <w:r w:rsidRPr="001C300B">
              <w:rPr>
                <w:rFonts w:ascii="PT Astra Serif" w:hAnsi="PT Astra Serif"/>
                <w:sz w:val="16"/>
                <w:szCs w:val="16"/>
              </w:rPr>
              <w:t>Хвалынского</w:t>
            </w:r>
            <w:proofErr w:type="spellEnd"/>
            <w:r w:rsidRPr="001C300B">
              <w:rPr>
                <w:rFonts w:ascii="PT Astra Serif" w:hAnsi="PT Astra Serif"/>
                <w:sz w:val="16"/>
                <w:szCs w:val="16"/>
              </w:rPr>
              <w:t xml:space="preserve"> муниципального района</w:t>
            </w:r>
          </w:p>
        </w:tc>
        <w:tc>
          <w:tcPr>
            <w:tcW w:w="1842" w:type="dxa"/>
            <w:vMerge w:val="restart"/>
          </w:tcPr>
          <w:p w:rsidR="00F000F6" w:rsidRDefault="00F000F6" w:rsidP="00FD17CA">
            <w:pPr>
              <w:widowControl w:val="0"/>
              <w:tabs>
                <w:tab w:val="left" w:pos="426"/>
              </w:tabs>
              <w:autoSpaceDE w:val="0"/>
              <w:autoSpaceDN w:val="0"/>
              <w:rPr>
                <w:rFonts w:ascii="PT Astra Serif" w:hAnsi="PT Astra Serif"/>
                <w:sz w:val="16"/>
                <w:szCs w:val="16"/>
              </w:rPr>
            </w:pPr>
          </w:p>
          <w:p w:rsidR="00923C6F" w:rsidRPr="001C300B" w:rsidRDefault="00923C6F"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50,0</w:t>
            </w:r>
          </w:p>
        </w:tc>
        <w:tc>
          <w:tcPr>
            <w:tcW w:w="2410" w:type="dxa"/>
            <w:gridSpan w:val="2"/>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rsidTr="00923C6F">
        <w:trPr>
          <w:gridAfter w:val="1"/>
          <w:wAfter w:w="12" w:type="dxa"/>
          <w:trHeight w:val="360"/>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570"/>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7A38C2">
        <w:trPr>
          <w:gridAfter w:val="1"/>
          <w:wAfter w:w="12" w:type="dxa"/>
          <w:trHeight w:val="237"/>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405"/>
        </w:trPr>
        <w:tc>
          <w:tcPr>
            <w:tcW w:w="425"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7</w:t>
            </w:r>
          </w:p>
        </w:tc>
        <w:tc>
          <w:tcPr>
            <w:tcW w:w="1844" w:type="dxa"/>
            <w:vMerge w:val="restart"/>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Приобретение объектов движимого и недвижимого имущества в муниципальную собственность </w:t>
            </w: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администрации </w:t>
            </w:r>
            <w:proofErr w:type="spellStart"/>
            <w:r w:rsidRPr="001C300B">
              <w:rPr>
                <w:rFonts w:ascii="PT Astra Serif" w:hAnsi="PT Astra Serif"/>
                <w:sz w:val="16"/>
                <w:szCs w:val="16"/>
              </w:rPr>
              <w:t>Хвалынского</w:t>
            </w:r>
            <w:proofErr w:type="spellEnd"/>
            <w:r w:rsidRPr="001C300B">
              <w:rPr>
                <w:rFonts w:ascii="PT Astra Serif" w:hAnsi="PT Astra Serif"/>
                <w:sz w:val="16"/>
                <w:szCs w:val="16"/>
              </w:rPr>
              <w:t xml:space="preserve"> муниципального района</w:t>
            </w:r>
          </w:p>
        </w:tc>
        <w:tc>
          <w:tcPr>
            <w:tcW w:w="1842"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rsidTr="00923C6F">
        <w:trPr>
          <w:gridAfter w:val="1"/>
          <w:wAfter w:w="12" w:type="dxa"/>
          <w:trHeight w:val="435"/>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465"/>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7A38C2">
        <w:trPr>
          <w:gridAfter w:val="1"/>
          <w:wAfter w:w="12" w:type="dxa"/>
          <w:trHeight w:val="101"/>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380F66" w:rsidRPr="00851350" w:rsidTr="00AB7872">
        <w:trPr>
          <w:gridAfter w:val="1"/>
          <w:wAfter w:w="12" w:type="dxa"/>
        </w:trPr>
        <w:tc>
          <w:tcPr>
            <w:tcW w:w="10617" w:type="dxa"/>
            <w:gridSpan w:val="8"/>
          </w:tcPr>
          <w:p w:rsidR="00380F66" w:rsidRPr="001C300B" w:rsidRDefault="00380F66"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 xml:space="preserve">2.1 Направления по обеспечению мероприятий по подпрограмме </w:t>
            </w:r>
          </w:p>
        </w:tc>
      </w:tr>
      <w:tr w:rsidR="00F000F6" w:rsidRPr="00851350" w:rsidTr="00AB7872">
        <w:trPr>
          <w:trHeight w:val="310"/>
        </w:trPr>
        <w:tc>
          <w:tcPr>
            <w:tcW w:w="425" w:type="dxa"/>
            <w:vMerge w:val="restart"/>
          </w:tcPr>
          <w:p w:rsidR="00F000F6" w:rsidRPr="001C300B" w:rsidRDefault="00E06B3F"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1</w:t>
            </w:r>
          </w:p>
        </w:tc>
        <w:tc>
          <w:tcPr>
            <w:tcW w:w="1844"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cs="Times New Roman"/>
                <w:sz w:val="16"/>
                <w:szCs w:val="16"/>
              </w:rPr>
              <w:t>Выполнение кадастровых и землеустроительных работ в отношении земельных участков</w:t>
            </w: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администрации </w:t>
            </w:r>
            <w:proofErr w:type="spellStart"/>
            <w:r w:rsidRPr="001C300B">
              <w:rPr>
                <w:rFonts w:ascii="PT Astra Serif" w:hAnsi="PT Astra Serif"/>
                <w:sz w:val="16"/>
                <w:szCs w:val="16"/>
              </w:rPr>
              <w:t>Хвалынского</w:t>
            </w:r>
            <w:proofErr w:type="spellEnd"/>
            <w:r w:rsidRPr="001C300B">
              <w:rPr>
                <w:rFonts w:ascii="PT Astra Serif" w:hAnsi="PT Astra Serif"/>
                <w:sz w:val="16"/>
                <w:szCs w:val="16"/>
              </w:rPr>
              <w:t xml:space="preserve"> муниципального района</w:t>
            </w:r>
          </w:p>
        </w:tc>
        <w:tc>
          <w:tcPr>
            <w:tcW w:w="2268" w:type="dxa"/>
            <w:gridSpan w:val="2"/>
            <w:vMerge w:val="restart"/>
          </w:tcPr>
          <w:p w:rsidR="00E06B3F" w:rsidRDefault="00E06B3F" w:rsidP="00FD17CA">
            <w:pPr>
              <w:widowControl w:val="0"/>
              <w:tabs>
                <w:tab w:val="left" w:pos="426"/>
              </w:tabs>
              <w:autoSpaceDE w:val="0"/>
              <w:autoSpaceDN w:val="0"/>
              <w:rPr>
                <w:rFonts w:ascii="PT Astra Serif" w:hAnsi="PT Astra Serif"/>
              </w:rPr>
            </w:pPr>
          </w:p>
          <w:p w:rsidR="00F000F6" w:rsidRPr="00E06B3F" w:rsidRDefault="00235E45" w:rsidP="00E06B3F">
            <w:pPr>
              <w:rPr>
                <w:rFonts w:ascii="PT Astra Serif" w:hAnsi="PT Astra Serif"/>
                <w:sz w:val="16"/>
                <w:szCs w:val="16"/>
              </w:rPr>
            </w:pPr>
            <w:r>
              <w:rPr>
                <w:rFonts w:ascii="PT Astra Serif" w:hAnsi="PT Astra Serif"/>
                <w:sz w:val="16"/>
                <w:szCs w:val="16"/>
              </w:rPr>
              <w:t>169,2</w:t>
            </w:r>
          </w:p>
        </w:tc>
        <w:tc>
          <w:tcPr>
            <w:tcW w:w="1984" w:type="dxa"/>
            <w:vMerge w:val="restart"/>
          </w:tcPr>
          <w:p w:rsidR="00F000F6" w:rsidRPr="00851350" w:rsidRDefault="00F000F6"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rsidR="00F000F6" w:rsidRPr="00851350" w:rsidRDefault="00F000F6" w:rsidP="00FD17CA">
            <w:pPr>
              <w:widowControl w:val="0"/>
              <w:tabs>
                <w:tab w:val="left" w:pos="426"/>
              </w:tabs>
              <w:autoSpaceDE w:val="0"/>
              <w:autoSpaceDN w:val="0"/>
              <w:rPr>
                <w:rFonts w:ascii="PT Astra Serif" w:hAnsi="PT Astra Serif"/>
              </w:rPr>
            </w:pPr>
            <w:r>
              <w:rPr>
                <w:rFonts w:ascii="PT Astra Serif" w:hAnsi="PT Astra Serif"/>
              </w:rPr>
              <w:t>0</w:t>
            </w:r>
          </w:p>
        </w:tc>
      </w:tr>
      <w:tr w:rsidR="00F000F6" w:rsidRPr="00851350" w:rsidTr="00AB7872">
        <w:trPr>
          <w:trHeight w:val="359"/>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widowControl w:val="0"/>
              <w:tabs>
                <w:tab w:val="left" w:pos="426"/>
              </w:tabs>
              <w:autoSpaceDE w:val="0"/>
              <w:autoSpaceDN w:val="0"/>
              <w:rPr>
                <w:rFonts w:ascii="PT Astra Serif" w:hAnsi="PT Astra Serif" w:cs="Times New Roman"/>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F000F6" w:rsidRPr="00851350" w:rsidRDefault="00F000F6" w:rsidP="00FD17CA">
            <w:pPr>
              <w:widowControl w:val="0"/>
              <w:tabs>
                <w:tab w:val="left" w:pos="426"/>
              </w:tabs>
              <w:autoSpaceDE w:val="0"/>
              <w:autoSpaceDN w:val="0"/>
              <w:rPr>
                <w:rFonts w:ascii="PT Astra Serif" w:hAnsi="PT Astra Serif"/>
              </w:rPr>
            </w:pPr>
          </w:p>
        </w:tc>
        <w:tc>
          <w:tcPr>
            <w:tcW w:w="1984" w:type="dxa"/>
            <w:vMerge/>
          </w:tcPr>
          <w:p w:rsidR="00F000F6" w:rsidRDefault="00F000F6" w:rsidP="00FD17CA">
            <w:pPr>
              <w:widowControl w:val="0"/>
              <w:tabs>
                <w:tab w:val="left" w:pos="426"/>
              </w:tabs>
              <w:autoSpaceDE w:val="0"/>
              <w:autoSpaceDN w:val="0"/>
              <w:rPr>
                <w:rFonts w:ascii="PT Astra Serif" w:hAnsi="PT Astra Serif"/>
              </w:rPr>
            </w:pPr>
          </w:p>
        </w:tc>
        <w:tc>
          <w:tcPr>
            <w:tcW w:w="1840" w:type="dxa"/>
            <w:gridSpan w:val="2"/>
            <w:vMerge/>
          </w:tcPr>
          <w:p w:rsidR="00F000F6" w:rsidRDefault="00F000F6" w:rsidP="00FD17CA">
            <w:pPr>
              <w:widowControl w:val="0"/>
              <w:tabs>
                <w:tab w:val="left" w:pos="426"/>
              </w:tabs>
              <w:autoSpaceDE w:val="0"/>
              <w:autoSpaceDN w:val="0"/>
              <w:rPr>
                <w:rFonts w:ascii="PT Astra Serif" w:hAnsi="PT Astra Serif"/>
              </w:rPr>
            </w:pPr>
          </w:p>
        </w:tc>
      </w:tr>
      <w:tr w:rsidR="00F000F6" w:rsidRPr="00851350" w:rsidTr="00AB7872">
        <w:trPr>
          <w:trHeight w:val="825"/>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widowControl w:val="0"/>
              <w:tabs>
                <w:tab w:val="left" w:pos="426"/>
              </w:tabs>
              <w:autoSpaceDE w:val="0"/>
              <w:autoSpaceDN w:val="0"/>
              <w:rPr>
                <w:rFonts w:ascii="PT Astra Serif" w:hAnsi="PT Astra Serif" w:cs="Times New Roman"/>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F000F6" w:rsidRPr="00851350" w:rsidRDefault="00F000F6" w:rsidP="00FD17CA">
            <w:pPr>
              <w:widowControl w:val="0"/>
              <w:tabs>
                <w:tab w:val="left" w:pos="426"/>
              </w:tabs>
              <w:autoSpaceDE w:val="0"/>
              <w:autoSpaceDN w:val="0"/>
              <w:rPr>
                <w:rFonts w:ascii="PT Astra Serif" w:hAnsi="PT Astra Serif"/>
              </w:rPr>
            </w:pPr>
          </w:p>
        </w:tc>
        <w:tc>
          <w:tcPr>
            <w:tcW w:w="1984" w:type="dxa"/>
            <w:vMerge/>
          </w:tcPr>
          <w:p w:rsidR="00F000F6" w:rsidRDefault="00F000F6" w:rsidP="00FD17CA">
            <w:pPr>
              <w:widowControl w:val="0"/>
              <w:tabs>
                <w:tab w:val="left" w:pos="426"/>
              </w:tabs>
              <w:autoSpaceDE w:val="0"/>
              <w:autoSpaceDN w:val="0"/>
              <w:rPr>
                <w:rFonts w:ascii="PT Astra Serif" w:hAnsi="PT Astra Serif"/>
              </w:rPr>
            </w:pPr>
          </w:p>
        </w:tc>
        <w:tc>
          <w:tcPr>
            <w:tcW w:w="1840" w:type="dxa"/>
            <w:gridSpan w:val="2"/>
            <w:vMerge/>
          </w:tcPr>
          <w:p w:rsidR="00F000F6" w:rsidRDefault="00F000F6" w:rsidP="00FD17CA">
            <w:pPr>
              <w:widowControl w:val="0"/>
              <w:tabs>
                <w:tab w:val="left" w:pos="426"/>
              </w:tabs>
              <w:autoSpaceDE w:val="0"/>
              <w:autoSpaceDN w:val="0"/>
              <w:rPr>
                <w:rFonts w:ascii="PT Astra Serif" w:hAnsi="PT Astra Serif"/>
              </w:rPr>
            </w:pPr>
          </w:p>
        </w:tc>
      </w:tr>
      <w:tr w:rsidR="00F000F6" w:rsidRPr="00851350" w:rsidTr="00AB7872">
        <w:trPr>
          <w:trHeight w:val="391"/>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widowControl w:val="0"/>
              <w:tabs>
                <w:tab w:val="left" w:pos="426"/>
              </w:tabs>
              <w:autoSpaceDE w:val="0"/>
              <w:autoSpaceDN w:val="0"/>
              <w:rPr>
                <w:rFonts w:ascii="PT Astra Serif" w:hAnsi="PT Astra Serif" w:cs="Times New Roman"/>
                <w:sz w:val="16"/>
                <w:szCs w:val="16"/>
              </w:rPr>
            </w:pPr>
          </w:p>
        </w:tc>
        <w:tc>
          <w:tcPr>
            <w:tcW w:w="1134" w:type="dxa"/>
          </w:tcPr>
          <w:p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F000F6" w:rsidRPr="00851350" w:rsidRDefault="00F000F6" w:rsidP="00FD17CA">
            <w:pPr>
              <w:widowControl w:val="0"/>
              <w:tabs>
                <w:tab w:val="left" w:pos="426"/>
              </w:tabs>
              <w:autoSpaceDE w:val="0"/>
              <w:autoSpaceDN w:val="0"/>
              <w:rPr>
                <w:rFonts w:ascii="PT Astra Serif" w:hAnsi="PT Astra Serif"/>
              </w:rPr>
            </w:pPr>
          </w:p>
        </w:tc>
        <w:tc>
          <w:tcPr>
            <w:tcW w:w="1984" w:type="dxa"/>
            <w:vMerge/>
          </w:tcPr>
          <w:p w:rsidR="00F000F6" w:rsidRDefault="00F000F6" w:rsidP="00FD17CA">
            <w:pPr>
              <w:widowControl w:val="0"/>
              <w:tabs>
                <w:tab w:val="left" w:pos="426"/>
              </w:tabs>
              <w:autoSpaceDE w:val="0"/>
              <w:autoSpaceDN w:val="0"/>
              <w:rPr>
                <w:rFonts w:ascii="PT Astra Serif" w:hAnsi="PT Astra Serif"/>
              </w:rPr>
            </w:pPr>
          </w:p>
        </w:tc>
        <w:tc>
          <w:tcPr>
            <w:tcW w:w="1840" w:type="dxa"/>
            <w:gridSpan w:val="2"/>
            <w:vMerge/>
          </w:tcPr>
          <w:p w:rsidR="00F000F6" w:rsidRDefault="00F000F6" w:rsidP="00FD17CA">
            <w:pPr>
              <w:widowControl w:val="0"/>
              <w:tabs>
                <w:tab w:val="left" w:pos="426"/>
              </w:tabs>
              <w:autoSpaceDE w:val="0"/>
              <w:autoSpaceDN w:val="0"/>
              <w:rPr>
                <w:rFonts w:ascii="PT Astra Serif" w:hAnsi="PT Astra Serif"/>
              </w:rPr>
            </w:pPr>
          </w:p>
        </w:tc>
      </w:tr>
      <w:tr w:rsidR="00EA60B6" w:rsidRPr="00851350" w:rsidTr="00AB7872">
        <w:trPr>
          <w:trHeight w:val="283"/>
        </w:trPr>
        <w:tc>
          <w:tcPr>
            <w:tcW w:w="425" w:type="dxa"/>
            <w:vMerge w:val="restart"/>
          </w:tcPr>
          <w:p w:rsidR="00EA60B6" w:rsidRPr="001C300B" w:rsidRDefault="00E06B3F"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2</w:t>
            </w:r>
          </w:p>
        </w:tc>
        <w:tc>
          <w:tcPr>
            <w:tcW w:w="1844" w:type="dxa"/>
            <w:vMerge w:val="restart"/>
          </w:tcPr>
          <w:p w:rsidR="00EA60B6" w:rsidRPr="001C300B" w:rsidRDefault="00EA60B6" w:rsidP="00FD17CA">
            <w:pPr>
              <w:widowControl w:val="0"/>
              <w:tabs>
                <w:tab w:val="left" w:pos="426"/>
              </w:tabs>
              <w:autoSpaceDE w:val="0"/>
              <w:autoSpaceDN w:val="0"/>
              <w:rPr>
                <w:rFonts w:ascii="PT Astra Serif" w:hAnsi="PT Astra Serif" w:cs="Times New Roman"/>
                <w:sz w:val="16"/>
                <w:szCs w:val="16"/>
              </w:rPr>
            </w:pPr>
            <w:r w:rsidRPr="001C300B">
              <w:rPr>
                <w:rFonts w:ascii="PT Astra Serif" w:hAnsi="PT Astra Serif" w:cs="Times New Roman"/>
                <w:sz w:val="16"/>
                <w:szCs w:val="16"/>
              </w:rPr>
              <w:t xml:space="preserve">Выполнение </w:t>
            </w:r>
            <w:r w:rsidRPr="001C300B">
              <w:rPr>
                <w:rFonts w:ascii="PT Astra Serif" w:hAnsi="PT Astra Serif" w:cs="Times New Roman"/>
                <w:sz w:val="16"/>
                <w:szCs w:val="16"/>
              </w:rPr>
              <w:lastRenderedPageBreak/>
              <w:t>кадастровых и землеустроительных работ по внесению сведений  границ населенных пунктов и территориальных зон в ЕГРН</w:t>
            </w: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lastRenderedPageBreak/>
              <w:t>202</w:t>
            </w:r>
            <w:r>
              <w:rPr>
                <w:rFonts w:ascii="PT Astra Serif" w:hAnsi="PT Astra Serif"/>
                <w:sz w:val="16"/>
                <w:szCs w:val="16"/>
              </w:rPr>
              <w:t>4</w:t>
            </w:r>
          </w:p>
        </w:tc>
        <w:tc>
          <w:tcPr>
            <w:tcW w:w="1134" w:type="dxa"/>
            <w:vMerge w:val="restart"/>
          </w:tcPr>
          <w:p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w:t>
            </w:r>
            <w:r w:rsidRPr="001C300B">
              <w:rPr>
                <w:rFonts w:ascii="PT Astra Serif" w:hAnsi="PT Astra Serif"/>
                <w:sz w:val="16"/>
                <w:szCs w:val="16"/>
              </w:rPr>
              <w:lastRenderedPageBreak/>
              <w:t xml:space="preserve">земельно-имущественных отношений администрации </w:t>
            </w:r>
            <w:proofErr w:type="spellStart"/>
            <w:r w:rsidRPr="001C300B">
              <w:rPr>
                <w:rFonts w:ascii="PT Astra Serif" w:hAnsi="PT Astra Serif"/>
                <w:sz w:val="16"/>
                <w:szCs w:val="16"/>
              </w:rPr>
              <w:t>Хвалынского</w:t>
            </w:r>
            <w:proofErr w:type="spellEnd"/>
            <w:r w:rsidRPr="001C300B">
              <w:rPr>
                <w:rFonts w:ascii="PT Astra Serif" w:hAnsi="PT Astra Serif"/>
                <w:sz w:val="16"/>
                <w:szCs w:val="16"/>
              </w:rPr>
              <w:t xml:space="preserve"> муниципального района</w:t>
            </w:r>
          </w:p>
        </w:tc>
        <w:tc>
          <w:tcPr>
            <w:tcW w:w="2268" w:type="dxa"/>
            <w:gridSpan w:val="2"/>
            <w:vMerge w:val="restart"/>
          </w:tcPr>
          <w:p w:rsidR="00AE1591" w:rsidRDefault="00AE1591" w:rsidP="00FD17CA">
            <w:pPr>
              <w:widowControl w:val="0"/>
              <w:tabs>
                <w:tab w:val="left" w:pos="426"/>
              </w:tabs>
              <w:autoSpaceDE w:val="0"/>
              <w:autoSpaceDN w:val="0"/>
              <w:rPr>
                <w:rFonts w:ascii="PT Astra Serif" w:hAnsi="PT Astra Serif"/>
              </w:rPr>
            </w:pPr>
          </w:p>
          <w:p w:rsidR="00EA60B6" w:rsidRPr="00851350" w:rsidRDefault="00AE1591" w:rsidP="00FD17CA">
            <w:pPr>
              <w:widowControl w:val="0"/>
              <w:tabs>
                <w:tab w:val="left" w:pos="426"/>
              </w:tabs>
              <w:autoSpaceDE w:val="0"/>
              <w:autoSpaceDN w:val="0"/>
              <w:rPr>
                <w:rFonts w:ascii="PT Astra Serif" w:hAnsi="PT Astra Serif"/>
              </w:rPr>
            </w:pPr>
            <w:r>
              <w:rPr>
                <w:rFonts w:ascii="PT Astra Serif" w:hAnsi="PT Astra Serif"/>
              </w:rPr>
              <w:lastRenderedPageBreak/>
              <w:t>5</w:t>
            </w:r>
            <w:r w:rsidR="00235E45">
              <w:rPr>
                <w:rFonts w:ascii="PT Astra Serif" w:hAnsi="PT Astra Serif"/>
              </w:rPr>
              <w:t>1,0</w:t>
            </w:r>
          </w:p>
        </w:tc>
        <w:tc>
          <w:tcPr>
            <w:tcW w:w="1984" w:type="dxa"/>
            <w:vMerge w:val="restart"/>
          </w:tcPr>
          <w:p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lastRenderedPageBreak/>
              <w:t>0</w:t>
            </w:r>
          </w:p>
        </w:tc>
        <w:tc>
          <w:tcPr>
            <w:tcW w:w="1840" w:type="dxa"/>
            <w:gridSpan w:val="2"/>
            <w:vMerge w:val="restart"/>
          </w:tcPr>
          <w:p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r>
      <w:tr w:rsidR="00EA60B6" w:rsidRPr="00851350" w:rsidTr="00AB7872">
        <w:trPr>
          <w:trHeight w:val="330"/>
        </w:trPr>
        <w:tc>
          <w:tcPr>
            <w:tcW w:w="425"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AB7872">
        <w:trPr>
          <w:trHeight w:val="615"/>
        </w:trPr>
        <w:tc>
          <w:tcPr>
            <w:tcW w:w="425"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AB7872">
        <w:trPr>
          <w:trHeight w:val="435"/>
        </w:trPr>
        <w:tc>
          <w:tcPr>
            <w:tcW w:w="425"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rsidR="00EA60B6" w:rsidRPr="001C300B" w:rsidRDefault="00EA60B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AB7872">
        <w:trPr>
          <w:trHeight w:val="372"/>
        </w:trPr>
        <w:tc>
          <w:tcPr>
            <w:tcW w:w="425" w:type="dxa"/>
            <w:vMerge w:val="restart"/>
          </w:tcPr>
          <w:p w:rsidR="00EA60B6" w:rsidRPr="001C300B" w:rsidRDefault="00E06B3F"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3</w:t>
            </w:r>
          </w:p>
        </w:tc>
        <w:tc>
          <w:tcPr>
            <w:tcW w:w="1844" w:type="dxa"/>
            <w:vMerge w:val="restart"/>
          </w:tcPr>
          <w:p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cs="Times New Roman"/>
                <w:sz w:val="16"/>
                <w:szCs w:val="16"/>
              </w:rPr>
              <w:t>Выполнение кадастровых работ</w:t>
            </w: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администрации </w:t>
            </w:r>
            <w:proofErr w:type="spellStart"/>
            <w:r w:rsidRPr="001C300B">
              <w:rPr>
                <w:rFonts w:ascii="PT Astra Serif" w:hAnsi="PT Astra Serif"/>
                <w:sz w:val="16"/>
                <w:szCs w:val="16"/>
              </w:rPr>
              <w:t>Хвалынского</w:t>
            </w:r>
            <w:proofErr w:type="spellEnd"/>
            <w:r w:rsidRPr="001C300B">
              <w:rPr>
                <w:rFonts w:ascii="PT Astra Serif" w:hAnsi="PT Astra Serif"/>
                <w:sz w:val="16"/>
                <w:szCs w:val="16"/>
              </w:rPr>
              <w:t xml:space="preserve"> муниципального района</w:t>
            </w:r>
          </w:p>
        </w:tc>
        <w:tc>
          <w:tcPr>
            <w:tcW w:w="2268" w:type="dxa"/>
            <w:gridSpan w:val="2"/>
            <w:vMerge w:val="restart"/>
          </w:tcPr>
          <w:p w:rsidR="00AE1591" w:rsidRDefault="00AE1591" w:rsidP="00FD17CA">
            <w:pPr>
              <w:widowControl w:val="0"/>
              <w:tabs>
                <w:tab w:val="left" w:pos="426"/>
              </w:tabs>
              <w:autoSpaceDE w:val="0"/>
              <w:autoSpaceDN w:val="0"/>
              <w:rPr>
                <w:rFonts w:ascii="PT Astra Serif" w:hAnsi="PT Astra Serif"/>
              </w:rPr>
            </w:pPr>
          </w:p>
          <w:p w:rsidR="00EA60B6" w:rsidRPr="00851350" w:rsidRDefault="00235E45" w:rsidP="00FD17CA">
            <w:pPr>
              <w:widowControl w:val="0"/>
              <w:tabs>
                <w:tab w:val="left" w:pos="426"/>
              </w:tabs>
              <w:autoSpaceDE w:val="0"/>
              <w:autoSpaceDN w:val="0"/>
              <w:rPr>
                <w:rFonts w:ascii="PT Astra Serif" w:hAnsi="PT Astra Serif"/>
              </w:rPr>
            </w:pPr>
            <w:r>
              <w:rPr>
                <w:rFonts w:ascii="PT Astra Serif" w:hAnsi="PT Astra Serif"/>
              </w:rPr>
              <w:t>66,0</w:t>
            </w:r>
          </w:p>
        </w:tc>
        <w:tc>
          <w:tcPr>
            <w:tcW w:w="1984" w:type="dxa"/>
            <w:vMerge w:val="restart"/>
          </w:tcPr>
          <w:p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r>
      <w:tr w:rsidR="00EA60B6" w:rsidRPr="00851350" w:rsidTr="00AB7872">
        <w:trPr>
          <w:trHeight w:val="351"/>
        </w:trPr>
        <w:tc>
          <w:tcPr>
            <w:tcW w:w="425"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AB7872">
        <w:trPr>
          <w:trHeight w:val="510"/>
        </w:trPr>
        <w:tc>
          <w:tcPr>
            <w:tcW w:w="425"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AB7872">
        <w:trPr>
          <w:trHeight w:val="405"/>
        </w:trPr>
        <w:tc>
          <w:tcPr>
            <w:tcW w:w="425"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rsidR="00EA60B6" w:rsidRPr="001C300B" w:rsidRDefault="00EA60B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7A38C2">
        <w:trPr>
          <w:trHeight w:val="661"/>
        </w:trPr>
        <w:tc>
          <w:tcPr>
            <w:tcW w:w="425" w:type="dxa"/>
            <w:vMerge w:val="restart"/>
          </w:tcPr>
          <w:p w:rsidR="00EA60B6" w:rsidRPr="001C300B" w:rsidRDefault="00E06B3F"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4</w:t>
            </w:r>
          </w:p>
        </w:tc>
        <w:tc>
          <w:tcPr>
            <w:tcW w:w="1844" w:type="dxa"/>
            <w:vMerge w:val="restart"/>
          </w:tcPr>
          <w:p w:rsidR="00EA60B6" w:rsidRPr="001C300B" w:rsidRDefault="00EA60B6" w:rsidP="00FD17CA">
            <w:pPr>
              <w:widowControl w:val="0"/>
              <w:tabs>
                <w:tab w:val="left" w:pos="426"/>
              </w:tabs>
              <w:autoSpaceDE w:val="0"/>
              <w:autoSpaceDN w:val="0"/>
              <w:rPr>
                <w:rFonts w:ascii="PT Astra Serif" w:hAnsi="PT Astra Serif" w:cs="Times New Roman"/>
                <w:sz w:val="16"/>
                <w:szCs w:val="16"/>
              </w:rPr>
            </w:pPr>
            <w:r w:rsidRPr="001C300B">
              <w:rPr>
                <w:rFonts w:ascii="PT Astra Serif" w:hAnsi="PT Astra Serif" w:cs="Times New Roman"/>
                <w:sz w:val="16"/>
                <w:szCs w:val="16"/>
              </w:rPr>
              <w:t xml:space="preserve">Приобретение  </w:t>
            </w:r>
            <w:proofErr w:type="gramStart"/>
            <w:r w:rsidRPr="001C300B">
              <w:rPr>
                <w:rFonts w:ascii="PT Astra Serif" w:hAnsi="PT Astra Serif" w:cs="Times New Roman"/>
                <w:sz w:val="16"/>
                <w:szCs w:val="16"/>
              </w:rPr>
              <w:t>интернет-сервиса</w:t>
            </w:r>
            <w:proofErr w:type="gramEnd"/>
            <w:r w:rsidRPr="001C300B">
              <w:rPr>
                <w:rFonts w:ascii="PT Astra Serif" w:hAnsi="PT Astra Serif" w:cs="Times New Roman"/>
                <w:sz w:val="16"/>
                <w:szCs w:val="16"/>
              </w:rPr>
              <w:t xml:space="preserve"> «</w:t>
            </w:r>
            <w:proofErr w:type="spellStart"/>
            <w:r w:rsidRPr="001C300B">
              <w:rPr>
                <w:rFonts w:ascii="PT Astra Serif" w:hAnsi="PT Astra Serif" w:cs="Times New Roman"/>
                <w:sz w:val="16"/>
                <w:szCs w:val="16"/>
              </w:rPr>
              <w:t>ТехноКад</w:t>
            </w:r>
            <w:proofErr w:type="spellEnd"/>
            <w:r w:rsidRPr="001C300B">
              <w:rPr>
                <w:rFonts w:ascii="PT Astra Serif" w:hAnsi="PT Astra Serif" w:cs="Times New Roman"/>
                <w:sz w:val="16"/>
                <w:szCs w:val="16"/>
              </w:rPr>
              <w:t>-Муниципалитет»</w:t>
            </w: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администрации </w:t>
            </w:r>
            <w:proofErr w:type="spellStart"/>
            <w:r w:rsidRPr="001C300B">
              <w:rPr>
                <w:rFonts w:ascii="PT Astra Serif" w:hAnsi="PT Astra Serif"/>
                <w:sz w:val="16"/>
                <w:szCs w:val="16"/>
              </w:rPr>
              <w:t>Хвалынского</w:t>
            </w:r>
            <w:proofErr w:type="spellEnd"/>
            <w:r w:rsidRPr="001C300B">
              <w:rPr>
                <w:rFonts w:ascii="PT Astra Serif" w:hAnsi="PT Astra Serif"/>
                <w:sz w:val="16"/>
                <w:szCs w:val="16"/>
              </w:rPr>
              <w:t xml:space="preserve"> муниципального района</w:t>
            </w:r>
          </w:p>
        </w:tc>
        <w:tc>
          <w:tcPr>
            <w:tcW w:w="2268" w:type="dxa"/>
            <w:gridSpan w:val="2"/>
            <w:vMerge w:val="restart"/>
          </w:tcPr>
          <w:p w:rsidR="00E06B3F" w:rsidRDefault="00E06B3F" w:rsidP="00FD17CA">
            <w:pPr>
              <w:widowControl w:val="0"/>
              <w:tabs>
                <w:tab w:val="left" w:pos="426"/>
              </w:tabs>
              <w:autoSpaceDE w:val="0"/>
              <w:autoSpaceDN w:val="0"/>
              <w:rPr>
                <w:rFonts w:ascii="PT Astra Serif" w:hAnsi="PT Astra Serif"/>
              </w:rPr>
            </w:pPr>
          </w:p>
          <w:p w:rsidR="00E06B3F" w:rsidRDefault="00E06B3F" w:rsidP="00E06B3F">
            <w:pPr>
              <w:rPr>
                <w:rFonts w:ascii="PT Astra Serif" w:hAnsi="PT Astra Serif"/>
              </w:rPr>
            </w:pPr>
          </w:p>
          <w:p w:rsidR="00EA60B6" w:rsidRPr="00E06B3F" w:rsidRDefault="00E06B3F" w:rsidP="00E06B3F">
            <w:pPr>
              <w:rPr>
                <w:rFonts w:ascii="PT Astra Serif" w:hAnsi="PT Astra Serif"/>
                <w:sz w:val="16"/>
                <w:szCs w:val="16"/>
              </w:rPr>
            </w:pPr>
            <w:r w:rsidRPr="00E06B3F">
              <w:rPr>
                <w:rFonts w:ascii="PT Astra Serif" w:hAnsi="PT Astra Serif"/>
                <w:sz w:val="16"/>
                <w:szCs w:val="16"/>
              </w:rPr>
              <w:t>67,8</w:t>
            </w:r>
          </w:p>
        </w:tc>
        <w:tc>
          <w:tcPr>
            <w:tcW w:w="1984" w:type="dxa"/>
            <w:vMerge w:val="restart"/>
          </w:tcPr>
          <w:p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r>
      <w:tr w:rsidR="00EA60B6" w:rsidRPr="00851350" w:rsidTr="00AB7872">
        <w:trPr>
          <w:trHeight w:val="465"/>
        </w:trPr>
        <w:tc>
          <w:tcPr>
            <w:tcW w:w="425"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7A38C2">
        <w:trPr>
          <w:trHeight w:val="302"/>
        </w:trPr>
        <w:tc>
          <w:tcPr>
            <w:tcW w:w="425"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7A38C2">
        <w:trPr>
          <w:trHeight w:val="223"/>
        </w:trPr>
        <w:tc>
          <w:tcPr>
            <w:tcW w:w="425"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rsidR="00EA60B6" w:rsidRPr="001C300B" w:rsidRDefault="00EA60B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AB7872">
        <w:trPr>
          <w:trHeight w:val="304"/>
        </w:trPr>
        <w:tc>
          <w:tcPr>
            <w:tcW w:w="425" w:type="dxa"/>
            <w:vMerge w:val="restart"/>
          </w:tcPr>
          <w:p w:rsidR="00EA60B6" w:rsidRPr="001C300B" w:rsidRDefault="00E06B3F"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5</w:t>
            </w:r>
          </w:p>
        </w:tc>
        <w:tc>
          <w:tcPr>
            <w:tcW w:w="1844" w:type="dxa"/>
            <w:vMerge w:val="restart"/>
          </w:tcPr>
          <w:p w:rsidR="00EA60B6" w:rsidRPr="001C300B" w:rsidRDefault="00EA60B6" w:rsidP="00FD17CA">
            <w:pPr>
              <w:widowControl w:val="0"/>
              <w:tabs>
                <w:tab w:val="left" w:pos="426"/>
              </w:tabs>
              <w:autoSpaceDE w:val="0"/>
              <w:autoSpaceDN w:val="0"/>
              <w:rPr>
                <w:rFonts w:ascii="PT Astra Serif" w:hAnsi="PT Astra Serif" w:cs="Times New Roman"/>
                <w:sz w:val="16"/>
                <w:szCs w:val="16"/>
              </w:rPr>
            </w:pPr>
            <w:r w:rsidRPr="001C300B">
              <w:rPr>
                <w:rFonts w:ascii="PT Astra Serif" w:hAnsi="PT Astra Serif" w:cs="Times New Roman"/>
                <w:sz w:val="16"/>
                <w:szCs w:val="16"/>
              </w:rPr>
              <w:t>Услуги по проведению оценки аренды и  рыночной стоимости объектов недвижимого имущества и земельных участков</w:t>
            </w: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w:t>
            </w:r>
          </w:p>
        </w:tc>
        <w:tc>
          <w:tcPr>
            <w:tcW w:w="2268" w:type="dxa"/>
            <w:gridSpan w:val="2"/>
            <w:vMerge w:val="restart"/>
          </w:tcPr>
          <w:p w:rsidR="00E06B3F" w:rsidRDefault="00E06B3F" w:rsidP="00FD17CA">
            <w:pPr>
              <w:widowControl w:val="0"/>
              <w:tabs>
                <w:tab w:val="left" w:pos="426"/>
              </w:tabs>
              <w:autoSpaceDE w:val="0"/>
              <w:autoSpaceDN w:val="0"/>
              <w:rPr>
                <w:rFonts w:ascii="PT Astra Serif" w:hAnsi="PT Astra Serif"/>
              </w:rPr>
            </w:pPr>
          </w:p>
          <w:p w:rsidR="00EA60B6" w:rsidRPr="00E06B3F" w:rsidRDefault="00E06B3F" w:rsidP="00E06B3F">
            <w:pPr>
              <w:rPr>
                <w:rFonts w:ascii="PT Astra Serif" w:hAnsi="PT Astra Serif"/>
                <w:sz w:val="16"/>
                <w:szCs w:val="16"/>
              </w:rPr>
            </w:pPr>
            <w:r w:rsidRPr="00E06B3F">
              <w:rPr>
                <w:rFonts w:ascii="PT Astra Serif" w:hAnsi="PT Astra Serif"/>
                <w:sz w:val="16"/>
                <w:szCs w:val="16"/>
              </w:rPr>
              <w:t>120,0</w:t>
            </w:r>
          </w:p>
        </w:tc>
        <w:tc>
          <w:tcPr>
            <w:tcW w:w="1984" w:type="dxa"/>
            <w:vMerge w:val="restart"/>
          </w:tcPr>
          <w:p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r>
      <w:tr w:rsidR="00EA60B6" w:rsidRPr="00851350" w:rsidTr="00AB7872">
        <w:trPr>
          <w:trHeight w:val="226"/>
        </w:trPr>
        <w:tc>
          <w:tcPr>
            <w:tcW w:w="425"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AB7872">
        <w:trPr>
          <w:trHeight w:val="660"/>
        </w:trPr>
        <w:tc>
          <w:tcPr>
            <w:tcW w:w="425"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val="restart"/>
          </w:tcPr>
          <w:p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администрации </w:t>
            </w:r>
            <w:proofErr w:type="spellStart"/>
            <w:r w:rsidRPr="001C300B">
              <w:rPr>
                <w:rFonts w:ascii="PT Astra Serif" w:hAnsi="PT Astra Serif"/>
                <w:sz w:val="16"/>
                <w:szCs w:val="16"/>
              </w:rPr>
              <w:t>Хвалынского</w:t>
            </w:r>
            <w:proofErr w:type="spellEnd"/>
            <w:r w:rsidRPr="001C300B">
              <w:rPr>
                <w:rFonts w:ascii="PT Astra Serif" w:hAnsi="PT Astra Serif"/>
                <w:sz w:val="16"/>
                <w:szCs w:val="16"/>
              </w:rPr>
              <w:t xml:space="preserve"> муниципального района</w:t>
            </w: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AB7872">
        <w:trPr>
          <w:trHeight w:val="570"/>
        </w:trPr>
        <w:tc>
          <w:tcPr>
            <w:tcW w:w="425"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rsidR="00EA60B6" w:rsidRPr="001C300B" w:rsidRDefault="00EA60B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AB7872">
        <w:trPr>
          <w:trHeight w:val="313"/>
        </w:trPr>
        <w:tc>
          <w:tcPr>
            <w:tcW w:w="425" w:type="dxa"/>
            <w:vMerge w:val="restart"/>
          </w:tcPr>
          <w:p w:rsidR="00EA60B6" w:rsidRPr="001C300B" w:rsidRDefault="00E06B3F"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6</w:t>
            </w:r>
          </w:p>
        </w:tc>
        <w:tc>
          <w:tcPr>
            <w:tcW w:w="1844" w:type="dxa"/>
            <w:vMerge w:val="restart"/>
          </w:tcPr>
          <w:p w:rsidR="00EA60B6" w:rsidRPr="001C300B" w:rsidRDefault="00EA60B6" w:rsidP="00FD17CA">
            <w:pPr>
              <w:tabs>
                <w:tab w:val="left" w:pos="426"/>
                <w:tab w:val="left" w:pos="5190"/>
              </w:tabs>
              <w:ind w:left="34" w:right="-144" w:hanging="34"/>
              <w:rPr>
                <w:rFonts w:ascii="PT Astra Serif" w:hAnsi="PT Astra Serif" w:cs="Times New Roman"/>
                <w:sz w:val="16"/>
                <w:szCs w:val="16"/>
              </w:rPr>
            </w:pPr>
            <w:r w:rsidRPr="001C300B">
              <w:rPr>
                <w:rFonts w:ascii="PT Astra Serif" w:hAnsi="PT Astra Serif" w:cs="Times New Roman"/>
                <w:sz w:val="16"/>
                <w:szCs w:val="16"/>
              </w:rPr>
              <w:t xml:space="preserve">Публикация информационных сообщений (извещений) в общественно-политической газете </w:t>
            </w:r>
            <w:proofErr w:type="spellStart"/>
            <w:r w:rsidRPr="001C300B">
              <w:rPr>
                <w:rFonts w:ascii="PT Astra Serif" w:hAnsi="PT Astra Serif" w:cs="Times New Roman"/>
                <w:sz w:val="16"/>
                <w:szCs w:val="16"/>
              </w:rPr>
              <w:t>Хвалынского</w:t>
            </w:r>
            <w:proofErr w:type="spellEnd"/>
            <w:r w:rsidRPr="001C300B">
              <w:rPr>
                <w:rFonts w:ascii="PT Astra Serif" w:hAnsi="PT Astra Serif" w:cs="Times New Roman"/>
                <w:sz w:val="16"/>
                <w:szCs w:val="16"/>
              </w:rPr>
              <w:t xml:space="preserve"> района «Звезда»</w:t>
            </w: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администрации </w:t>
            </w:r>
            <w:proofErr w:type="spellStart"/>
            <w:r w:rsidRPr="001C300B">
              <w:rPr>
                <w:rFonts w:ascii="PT Astra Serif" w:hAnsi="PT Astra Serif"/>
                <w:sz w:val="16"/>
                <w:szCs w:val="16"/>
              </w:rPr>
              <w:t>Хвалынского</w:t>
            </w:r>
            <w:proofErr w:type="spellEnd"/>
            <w:r w:rsidRPr="001C300B">
              <w:rPr>
                <w:rFonts w:ascii="PT Astra Serif" w:hAnsi="PT Astra Serif"/>
                <w:sz w:val="16"/>
                <w:szCs w:val="16"/>
              </w:rPr>
              <w:t xml:space="preserve"> муниципального района</w:t>
            </w:r>
          </w:p>
        </w:tc>
        <w:tc>
          <w:tcPr>
            <w:tcW w:w="2268" w:type="dxa"/>
            <w:gridSpan w:val="2"/>
            <w:vMerge w:val="restart"/>
          </w:tcPr>
          <w:p w:rsidR="00E06B3F" w:rsidRDefault="00E06B3F" w:rsidP="00FD17CA">
            <w:pPr>
              <w:widowControl w:val="0"/>
              <w:tabs>
                <w:tab w:val="left" w:pos="426"/>
              </w:tabs>
              <w:autoSpaceDE w:val="0"/>
              <w:autoSpaceDN w:val="0"/>
              <w:rPr>
                <w:rFonts w:ascii="PT Astra Serif" w:hAnsi="PT Astra Serif"/>
              </w:rPr>
            </w:pPr>
          </w:p>
          <w:p w:rsidR="00EA60B6" w:rsidRPr="00E06B3F" w:rsidRDefault="00E06B3F" w:rsidP="00E06B3F">
            <w:pPr>
              <w:rPr>
                <w:rFonts w:ascii="PT Astra Serif" w:hAnsi="PT Astra Serif"/>
                <w:sz w:val="16"/>
                <w:szCs w:val="16"/>
              </w:rPr>
            </w:pPr>
            <w:r w:rsidRPr="00E06B3F">
              <w:rPr>
                <w:rFonts w:ascii="PT Astra Serif" w:hAnsi="PT Astra Serif"/>
                <w:sz w:val="16"/>
                <w:szCs w:val="16"/>
              </w:rPr>
              <w:t>50,0</w:t>
            </w:r>
          </w:p>
        </w:tc>
        <w:tc>
          <w:tcPr>
            <w:tcW w:w="1984" w:type="dxa"/>
            <w:vMerge w:val="restart"/>
          </w:tcPr>
          <w:p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r>
      <w:tr w:rsidR="00EA60B6" w:rsidRPr="00851350" w:rsidTr="00AB7872">
        <w:trPr>
          <w:trHeight w:val="335"/>
        </w:trPr>
        <w:tc>
          <w:tcPr>
            <w:tcW w:w="425"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rsidR="00EA60B6" w:rsidRPr="001C300B" w:rsidRDefault="00EA60B6" w:rsidP="00FD17CA">
            <w:pPr>
              <w:tabs>
                <w:tab w:val="left" w:pos="426"/>
                <w:tab w:val="left" w:pos="5190"/>
              </w:tabs>
              <w:ind w:left="34" w:right="-144" w:hanging="34"/>
              <w:rPr>
                <w:rFonts w:ascii="PT Astra Serif" w:hAnsi="PT Astra Serif" w:cs="Times New Roman"/>
                <w:sz w:val="16"/>
                <w:szCs w:val="16"/>
              </w:rPr>
            </w:pP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AB7872">
        <w:trPr>
          <w:trHeight w:val="525"/>
        </w:trPr>
        <w:tc>
          <w:tcPr>
            <w:tcW w:w="425"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rsidR="00EA60B6" w:rsidRPr="001C300B" w:rsidRDefault="00EA60B6" w:rsidP="00FD17CA">
            <w:pPr>
              <w:tabs>
                <w:tab w:val="left" w:pos="426"/>
                <w:tab w:val="left" w:pos="5190"/>
              </w:tabs>
              <w:ind w:left="34" w:right="-144" w:hanging="34"/>
              <w:rPr>
                <w:rFonts w:ascii="PT Astra Serif" w:hAnsi="PT Astra Serif" w:cs="Times New Roman"/>
                <w:sz w:val="16"/>
                <w:szCs w:val="16"/>
              </w:rPr>
            </w:pP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AB7872">
        <w:trPr>
          <w:trHeight w:val="139"/>
        </w:trPr>
        <w:tc>
          <w:tcPr>
            <w:tcW w:w="425"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rsidR="00EA60B6" w:rsidRPr="001C300B" w:rsidRDefault="00EA60B6" w:rsidP="00FD17CA">
            <w:pPr>
              <w:tabs>
                <w:tab w:val="left" w:pos="426"/>
                <w:tab w:val="left" w:pos="5190"/>
              </w:tabs>
              <w:ind w:left="34" w:right="-144" w:hanging="34"/>
              <w:rPr>
                <w:rFonts w:ascii="PT Astra Serif" w:hAnsi="PT Astra Serif" w:cs="Times New Roman"/>
                <w:sz w:val="16"/>
                <w:szCs w:val="16"/>
              </w:rPr>
            </w:pPr>
          </w:p>
        </w:tc>
        <w:tc>
          <w:tcPr>
            <w:tcW w:w="1134" w:type="dxa"/>
          </w:tcPr>
          <w:p w:rsidR="00EA60B6" w:rsidRPr="001C300B" w:rsidRDefault="00EA60B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AB7872">
        <w:trPr>
          <w:trHeight w:val="258"/>
        </w:trPr>
        <w:tc>
          <w:tcPr>
            <w:tcW w:w="425" w:type="dxa"/>
            <w:vMerge w:val="restart"/>
          </w:tcPr>
          <w:p w:rsidR="00EA60B6" w:rsidRPr="001C300B" w:rsidRDefault="00E06B3F"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7</w:t>
            </w:r>
          </w:p>
        </w:tc>
        <w:tc>
          <w:tcPr>
            <w:tcW w:w="1844" w:type="dxa"/>
            <w:vMerge w:val="restart"/>
          </w:tcPr>
          <w:p w:rsidR="00EA60B6" w:rsidRPr="001C300B" w:rsidRDefault="00EA60B6" w:rsidP="00FD17CA">
            <w:pPr>
              <w:tabs>
                <w:tab w:val="left" w:pos="426"/>
                <w:tab w:val="left" w:pos="5190"/>
              </w:tabs>
              <w:ind w:left="34" w:right="-144" w:hanging="34"/>
              <w:rPr>
                <w:rFonts w:ascii="PT Astra Serif" w:hAnsi="PT Astra Serif" w:cs="Times New Roman"/>
                <w:sz w:val="16"/>
                <w:szCs w:val="16"/>
              </w:rPr>
            </w:pPr>
            <w:r w:rsidRPr="001C300B">
              <w:rPr>
                <w:rFonts w:ascii="PT Astra Serif" w:hAnsi="PT Astra Serif"/>
                <w:sz w:val="16"/>
                <w:szCs w:val="16"/>
              </w:rPr>
              <w:t>Приобретение объектов движимого и недвижимого имущества в муниципальную собственность</w:t>
            </w: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администрации </w:t>
            </w:r>
            <w:proofErr w:type="spellStart"/>
            <w:r w:rsidRPr="001C300B">
              <w:rPr>
                <w:rFonts w:ascii="PT Astra Serif" w:hAnsi="PT Astra Serif"/>
                <w:sz w:val="16"/>
                <w:szCs w:val="16"/>
              </w:rPr>
              <w:t>Хвалынского</w:t>
            </w:r>
            <w:proofErr w:type="spellEnd"/>
            <w:r w:rsidRPr="001C300B">
              <w:rPr>
                <w:rFonts w:ascii="PT Astra Serif" w:hAnsi="PT Astra Serif"/>
                <w:sz w:val="16"/>
                <w:szCs w:val="16"/>
              </w:rPr>
              <w:t xml:space="preserve"> муниципального района</w:t>
            </w:r>
          </w:p>
        </w:tc>
        <w:tc>
          <w:tcPr>
            <w:tcW w:w="2268" w:type="dxa"/>
            <w:gridSpan w:val="2"/>
            <w:vMerge w:val="restart"/>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val="restart"/>
          </w:tcPr>
          <w:p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r>
      <w:tr w:rsidR="00EA60B6" w:rsidRPr="00851350" w:rsidTr="00AB7872">
        <w:trPr>
          <w:trHeight w:val="349"/>
        </w:trPr>
        <w:tc>
          <w:tcPr>
            <w:tcW w:w="425" w:type="dxa"/>
            <w:vMerge/>
          </w:tcPr>
          <w:p w:rsidR="00EA60B6" w:rsidRPr="00851350" w:rsidRDefault="00EA60B6" w:rsidP="00FD17CA">
            <w:pPr>
              <w:widowControl w:val="0"/>
              <w:tabs>
                <w:tab w:val="left" w:pos="426"/>
              </w:tabs>
              <w:autoSpaceDE w:val="0"/>
              <w:autoSpaceDN w:val="0"/>
              <w:rPr>
                <w:rFonts w:ascii="PT Astra Serif" w:hAnsi="PT Astra Serif"/>
              </w:rPr>
            </w:pPr>
          </w:p>
        </w:tc>
        <w:tc>
          <w:tcPr>
            <w:tcW w:w="1844" w:type="dxa"/>
            <w:vMerge/>
          </w:tcPr>
          <w:p w:rsidR="00EA60B6" w:rsidRDefault="00EA60B6" w:rsidP="00FD17CA">
            <w:pPr>
              <w:tabs>
                <w:tab w:val="left" w:pos="426"/>
                <w:tab w:val="left" w:pos="5190"/>
              </w:tabs>
              <w:ind w:left="34" w:right="-144" w:hanging="34"/>
              <w:rPr>
                <w:rFonts w:ascii="PT Astra Serif" w:hAnsi="PT Astra Serif"/>
              </w:rPr>
            </w:pP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rsidR="00EA60B6" w:rsidRDefault="00EA60B6" w:rsidP="00FD17CA">
            <w:pPr>
              <w:widowControl w:val="0"/>
              <w:tabs>
                <w:tab w:val="left" w:pos="426"/>
              </w:tabs>
              <w:autoSpaceDE w:val="0"/>
              <w:autoSpaceDN w:val="0"/>
              <w:rPr>
                <w:rFonts w:ascii="PT Astra Serif" w:hAnsi="PT Astra Serif"/>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AB7872">
        <w:trPr>
          <w:trHeight w:val="205"/>
        </w:trPr>
        <w:tc>
          <w:tcPr>
            <w:tcW w:w="425" w:type="dxa"/>
            <w:vMerge/>
          </w:tcPr>
          <w:p w:rsidR="00EA60B6" w:rsidRPr="00851350" w:rsidRDefault="00EA60B6" w:rsidP="00FD17CA">
            <w:pPr>
              <w:widowControl w:val="0"/>
              <w:tabs>
                <w:tab w:val="left" w:pos="426"/>
              </w:tabs>
              <w:autoSpaceDE w:val="0"/>
              <w:autoSpaceDN w:val="0"/>
              <w:rPr>
                <w:rFonts w:ascii="PT Astra Serif" w:hAnsi="PT Astra Serif"/>
              </w:rPr>
            </w:pPr>
          </w:p>
        </w:tc>
        <w:tc>
          <w:tcPr>
            <w:tcW w:w="1844" w:type="dxa"/>
            <w:vMerge/>
          </w:tcPr>
          <w:p w:rsidR="00EA60B6" w:rsidRDefault="00EA60B6" w:rsidP="00FD17CA">
            <w:pPr>
              <w:tabs>
                <w:tab w:val="left" w:pos="426"/>
                <w:tab w:val="left" w:pos="5190"/>
              </w:tabs>
              <w:ind w:left="34" w:right="-144" w:hanging="34"/>
              <w:rPr>
                <w:rFonts w:ascii="PT Astra Serif" w:hAnsi="PT Astra Serif"/>
              </w:rPr>
            </w:pPr>
          </w:p>
        </w:tc>
        <w:tc>
          <w:tcPr>
            <w:tcW w:w="1134" w:type="dxa"/>
          </w:tcPr>
          <w:p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rsidR="00EA60B6" w:rsidRDefault="00EA60B6" w:rsidP="00FD17CA">
            <w:pPr>
              <w:widowControl w:val="0"/>
              <w:tabs>
                <w:tab w:val="left" w:pos="426"/>
              </w:tabs>
              <w:autoSpaceDE w:val="0"/>
              <w:autoSpaceDN w:val="0"/>
              <w:rPr>
                <w:rFonts w:ascii="PT Astra Serif" w:hAnsi="PT Astra Serif"/>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r w:rsidR="00EA60B6" w:rsidRPr="00851350" w:rsidTr="00AB7872">
        <w:trPr>
          <w:trHeight w:val="212"/>
        </w:trPr>
        <w:tc>
          <w:tcPr>
            <w:tcW w:w="425" w:type="dxa"/>
            <w:vMerge/>
          </w:tcPr>
          <w:p w:rsidR="00EA60B6" w:rsidRPr="00851350" w:rsidRDefault="00EA60B6" w:rsidP="00FD17CA">
            <w:pPr>
              <w:widowControl w:val="0"/>
              <w:tabs>
                <w:tab w:val="left" w:pos="426"/>
              </w:tabs>
              <w:autoSpaceDE w:val="0"/>
              <w:autoSpaceDN w:val="0"/>
              <w:rPr>
                <w:rFonts w:ascii="PT Astra Serif" w:hAnsi="PT Astra Serif"/>
              </w:rPr>
            </w:pPr>
          </w:p>
        </w:tc>
        <w:tc>
          <w:tcPr>
            <w:tcW w:w="1844" w:type="dxa"/>
            <w:vMerge/>
          </w:tcPr>
          <w:p w:rsidR="00EA60B6" w:rsidRDefault="00EA60B6" w:rsidP="00FD17CA">
            <w:pPr>
              <w:tabs>
                <w:tab w:val="left" w:pos="426"/>
                <w:tab w:val="left" w:pos="5190"/>
              </w:tabs>
              <w:ind w:left="34" w:right="-144" w:hanging="34"/>
              <w:rPr>
                <w:rFonts w:ascii="PT Astra Serif" w:hAnsi="PT Astra Serif"/>
              </w:rPr>
            </w:pPr>
          </w:p>
        </w:tc>
        <w:tc>
          <w:tcPr>
            <w:tcW w:w="1134" w:type="dxa"/>
          </w:tcPr>
          <w:p w:rsidR="00EA60B6" w:rsidRPr="001C300B" w:rsidRDefault="00EA60B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rsidR="00EA60B6" w:rsidRDefault="00EA60B6" w:rsidP="00FD17CA">
            <w:pPr>
              <w:widowControl w:val="0"/>
              <w:tabs>
                <w:tab w:val="left" w:pos="426"/>
              </w:tabs>
              <w:autoSpaceDE w:val="0"/>
              <w:autoSpaceDN w:val="0"/>
              <w:rPr>
                <w:rFonts w:ascii="PT Astra Serif" w:hAnsi="PT Astra Serif"/>
              </w:rPr>
            </w:pPr>
          </w:p>
        </w:tc>
        <w:tc>
          <w:tcPr>
            <w:tcW w:w="2268" w:type="dxa"/>
            <w:gridSpan w:val="2"/>
            <w:vMerge/>
          </w:tcPr>
          <w:p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rsidR="00EA60B6" w:rsidRDefault="00EA60B6" w:rsidP="00FD17CA">
            <w:pPr>
              <w:widowControl w:val="0"/>
              <w:tabs>
                <w:tab w:val="left" w:pos="426"/>
              </w:tabs>
              <w:autoSpaceDE w:val="0"/>
              <w:autoSpaceDN w:val="0"/>
              <w:rPr>
                <w:rFonts w:ascii="PT Astra Serif" w:hAnsi="PT Astra Serif"/>
              </w:rPr>
            </w:pPr>
          </w:p>
        </w:tc>
      </w:tr>
    </w:tbl>
    <w:p w:rsidR="00C26C78" w:rsidRPr="00851350" w:rsidRDefault="00C26C78" w:rsidP="00C26C78">
      <w:pPr>
        <w:contextualSpacing/>
        <w:jc w:val="right"/>
        <w:rPr>
          <w:rFonts w:ascii="PT Astra Serif" w:hAnsi="PT Astra Serif"/>
          <w:sz w:val="28"/>
          <w:szCs w:val="28"/>
        </w:rPr>
      </w:pPr>
      <w:r w:rsidRPr="00851350">
        <w:rPr>
          <w:rFonts w:ascii="PT Astra Serif" w:hAnsi="PT Astra Serif"/>
          <w:sz w:val="28"/>
          <w:szCs w:val="28"/>
        </w:rPr>
        <w:lastRenderedPageBreak/>
        <w:t>Приложение №</w:t>
      </w:r>
      <w:r w:rsidR="00591AD8">
        <w:rPr>
          <w:rFonts w:ascii="PT Astra Serif" w:hAnsi="PT Astra Serif"/>
          <w:sz w:val="28"/>
          <w:szCs w:val="28"/>
        </w:rPr>
        <w:t>3</w:t>
      </w:r>
    </w:p>
    <w:p w:rsidR="00C26C78" w:rsidRPr="00851350" w:rsidRDefault="00C26C78" w:rsidP="00C26C78">
      <w:pPr>
        <w:contextualSpacing/>
        <w:jc w:val="right"/>
        <w:rPr>
          <w:rFonts w:ascii="PT Astra Serif" w:hAnsi="PT Astra Serif"/>
          <w:sz w:val="24"/>
          <w:szCs w:val="24"/>
        </w:rPr>
      </w:pPr>
    </w:p>
    <w:p w:rsidR="00C26C78" w:rsidRPr="00851350" w:rsidRDefault="00C26C78" w:rsidP="00C26C78">
      <w:pPr>
        <w:shd w:val="clear" w:color="auto" w:fill="FFFFFF"/>
        <w:jc w:val="center"/>
        <w:textAlignment w:val="baseline"/>
        <w:outlineLvl w:val="2"/>
        <w:rPr>
          <w:rFonts w:ascii="PT Astra Serif" w:hAnsi="PT Astra Serif"/>
          <w:b/>
          <w:spacing w:val="2"/>
          <w:sz w:val="28"/>
          <w:szCs w:val="28"/>
        </w:rPr>
      </w:pPr>
      <w:r w:rsidRPr="00851350">
        <w:rPr>
          <w:rFonts w:ascii="PT Astra Serif" w:hAnsi="PT Astra Serif"/>
          <w:b/>
          <w:spacing w:val="2"/>
          <w:sz w:val="28"/>
          <w:szCs w:val="28"/>
        </w:rPr>
        <w:t>Сведения</w:t>
      </w:r>
    </w:p>
    <w:p w:rsidR="00C26C78" w:rsidRPr="00851350" w:rsidRDefault="00C26C78" w:rsidP="00C26C78">
      <w:pPr>
        <w:shd w:val="clear" w:color="auto" w:fill="FFFFFF"/>
        <w:jc w:val="center"/>
        <w:textAlignment w:val="baseline"/>
        <w:outlineLvl w:val="2"/>
        <w:rPr>
          <w:rFonts w:ascii="PT Astra Serif" w:hAnsi="PT Astra Serif"/>
          <w:b/>
          <w:spacing w:val="2"/>
          <w:sz w:val="28"/>
          <w:szCs w:val="28"/>
        </w:rPr>
      </w:pPr>
      <w:r w:rsidRPr="00851350">
        <w:rPr>
          <w:rFonts w:ascii="PT Astra Serif" w:hAnsi="PT Astra Serif"/>
          <w:b/>
          <w:spacing w:val="2"/>
          <w:sz w:val="28"/>
          <w:szCs w:val="28"/>
        </w:rPr>
        <w:t>о целевых показателях (индикаторах) муниципальной программы, подпрограмм муниципальной программы и их значениях</w:t>
      </w:r>
    </w:p>
    <w:tbl>
      <w:tblPr>
        <w:tblW w:w="9796" w:type="dxa"/>
        <w:tblInd w:w="-8" w:type="dxa"/>
        <w:tblLayout w:type="fixed"/>
        <w:tblCellMar>
          <w:left w:w="0" w:type="dxa"/>
          <w:right w:w="0" w:type="dxa"/>
        </w:tblCellMar>
        <w:tblLook w:val="04A0" w:firstRow="1" w:lastRow="0" w:firstColumn="1" w:lastColumn="0" w:noHBand="0" w:noVBand="1"/>
      </w:tblPr>
      <w:tblGrid>
        <w:gridCol w:w="622"/>
        <w:gridCol w:w="2796"/>
        <w:gridCol w:w="1275"/>
        <w:gridCol w:w="1418"/>
        <w:gridCol w:w="1276"/>
        <w:gridCol w:w="1559"/>
        <w:gridCol w:w="850"/>
      </w:tblGrid>
      <w:tr w:rsidR="00C26C78" w:rsidRPr="00851350" w:rsidTr="00F000F6">
        <w:trPr>
          <w:trHeight w:val="374"/>
        </w:trPr>
        <w:tc>
          <w:tcPr>
            <w:tcW w:w="62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 xml:space="preserve">№ </w:t>
            </w:r>
            <w:proofErr w:type="gramStart"/>
            <w:r w:rsidRPr="00851350">
              <w:rPr>
                <w:rFonts w:ascii="PT Astra Serif" w:hAnsi="PT Astra Serif"/>
                <w:sz w:val="24"/>
                <w:szCs w:val="24"/>
              </w:rPr>
              <w:t>п</w:t>
            </w:r>
            <w:proofErr w:type="gramEnd"/>
            <w:r w:rsidRPr="00851350">
              <w:rPr>
                <w:rFonts w:ascii="PT Astra Serif" w:hAnsi="PT Astra Serif"/>
                <w:sz w:val="24"/>
                <w:szCs w:val="24"/>
              </w:rPr>
              <w:t>/п</w:t>
            </w:r>
          </w:p>
        </w:tc>
        <w:tc>
          <w:tcPr>
            <w:tcW w:w="279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Наименование целевого показателя (индикатора)</w:t>
            </w:r>
          </w:p>
        </w:tc>
        <w:tc>
          <w:tcPr>
            <w:tcW w:w="127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Ед. изм.</w:t>
            </w:r>
          </w:p>
        </w:tc>
        <w:tc>
          <w:tcPr>
            <w:tcW w:w="510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Значения показателей</w:t>
            </w:r>
          </w:p>
        </w:tc>
      </w:tr>
      <w:tr w:rsidR="00C26C78" w:rsidRPr="00851350" w:rsidTr="00F000F6">
        <w:tc>
          <w:tcPr>
            <w:tcW w:w="622" w:type="dxa"/>
            <w:tcBorders>
              <w:top w:val="nil"/>
              <w:left w:val="single" w:sz="6" w:space="0" w:color="000000"/>
              <w:bottom w:val="nil"/>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2796" w:type="dxa"/>
            <w:vMerge/>
            <w:tcBorders>
              <w:left w:val="single" w:sz="6" w:space="0" w:color="000000"/>
              <w:bottom w:val="nil"/>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275" w:type="dxa"/>
            <w:tcBorders>
              <w:top w:val="nil"/>
              <w:left w:val="single" w:sz="6" w:space="0" w:color="000000"/>
              <w:bottom w:val="nil"/>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отчетный год (1) (базовый)</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текущий год (2) (оценка)</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первый год планового периода (3)</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w:t>
            </w:r>
          </w:p>
        </w:tc>
      </w:tr>
      <w:tr w:rsidR="00C26C78" w:rsidRPr="00851350"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1</w:t>
            </w: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2</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3</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5</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7</w:t>
            </w:r>
          </w:p>
        </w:tc>
      </w:tr>
      <w:tr w:rsidR="00C26C78" w:rsidRPr="00851350"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9174"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Муниципальная программа</w:t>
            </w:r>
          </w:p>
        </w:tc>
      </w:tr>
      <w:tr w:rsidR="00C26C78" w:rsidRPr="00851350"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textAlignment w:val="baseline"/>
              <w:rPr>
                <w:rFonts w:ascii="PT Astra Serif" w:hAnsi="PT Astra Serif"/>
                <w:sz w:val="24"/>
                <w:szCs w:val="24"/>
              </w:rPr>
            </w:pPr>
            <w:r w:rsidRPr="00851350">
              <w:rPr>
                <w:rFonts w:ascii="PT Astra Serif" w:hAnsi="PT Astra Serif"/>
                <w:sz w:val="24"/>
                <w:szCs w:val="24"/>
              </w:rPr>
              <w:t>Цель</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r>
      <w:tr w:rsidR="00C26C78" w:rsidRPr="00851350"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textAlignment w:val="baseline"/>
              <w:rPr>
                <w:rFonts w:ascii="PT Astra Serif" w:hAnsi="PT Astra Serif"/>
                <w:sz w:val="24"/>
                <w:szCs w:val="24"/>
              </w:rPr>
            </w:pPr>
            <w:r w:rsidRPr="00851350">
              <w:rPr>
                <w:rFonts w:ascii="PT Astra Serif" w:hAnsi="PT Astra Serif"/>
                <w:sz w:val="24"/>
                <w:szCs w:val="24"/>
              </w:rPr>
              <w:t>Задача</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r>
      <w:tr w:rsidR="00C26C78" w:rsidRPr="00851350"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textAlignment w:val="baseline"/>
              <w:rPr>
                <w:rFonts w:ascii="PT Astra Serif" w:hAnsi="PT Astra Serif"/>
                <w:sz w:val="24"/>
                <w:szCs w:val="24"/>
              </w:rPr>
            </w:pPr>
            <w:r w:rsidRPr="00851350">
              <w:rPr>
                <w:rFonts w:ascii="PT Astra Serif" w:hAnsi="PT Astra Serif"/>
                <w:sz w:val="24"/>
                <w:szCs w:val="24"/>
              </w:rPr>
              <w:t>Показатель 1</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r>
      <w:tr w:rsidR="00C26C78" w:rsidRPr="00851350"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textAlignment w:val="baseline"/>
              <w:rPr>
                <w:rFonts w:ascii="PT Astra Serif" w:hAnsi="PT Astra Serif"/>
                <w:sz w:val="24"/>
                <w:szCs w:val="24"/>
              </w:rPr>
            </w:pPr>
            <w:r w:rsidRPr="00851350">
              <w:rPr>
                <w:rFonts w:ascii="PT Astra Serif" w:hAnsi="PT Astra Serif"/>
                <w:sz w:val="24"/>
                <w:szCs w:val="24"/>
              </w:rPr>
              <w:t>Показатель 2</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r>
    </w:tbl>
    <w:p w:rsidR="007624B1" w:rsidRDefault="007624B1" w:rsidP="007624B1">
      <w:pPr>
        <w:tabs>
          <w:tab w:val="left" w:pos="5190"/>
        </w:tabs>
        <w:spacing w:after="0" w:line="240" w:lineRule="auto"/>
        <w:ind w:left="34" w:right="-144" w:firstLine="675"/>
        <w:jc w:val="both"/>
        <w:rPr>
          <w:rFonts w:ascii="PT Astra Serif" w:hAnsi="PT Astra Serif" w:cs="Times New Roman"/>
          <w:b/>
          <w:sz w:val="28"/>
          <w:szCs w:val="28"/>
        </w:rPr>
      </w:pPr>
      <w:r>
        <w:rPr>
          <w:rFonts w:ascii="PT Astra Serif" w:hAnsi="PT Astra Serif" w:cs="Times New Roman"/>
          <w:b/>
          <w:sz w:val="28"/>
          <w:szCs w:val="28"/>
        </w:rPr>
        <w:t xml:space="preserve">6. Оценка эффективности реализации муниципальной программы «Управление муниципальным имуществом и земельными ресурсами  </w:t>
      </w:r>
      <w:proofErr w:type="spellStart"/>
      <w:r>
        <w:rPr>
          <w:rFonts w:ascii="PT Astra Serif" w:hAnsi="PT Astra Serif" w:cs="Times New Roman"/>
          <w:b/>
          <w:sz w:val="28"/>
          <w:szCs w:val="28"/>
        </w:rPr>
        <w:t>Хвалынского</w:t>
      </w:r>
      <w:proofErr w:type="spellEnd"/>
      <w:r>
        <w:rPr>
          <w:rFonts w:ascii="PT Astra Serif" w:hAnsi="PT Astra Serif" w:cs="Times New Roman"/>
          <w:b/>
          <w:sz w:val="28"/>
          <w:szCs w:val="28"/>
        </w:rPr>
        <w:t xml:space="preserve"> муниципального района, </w:t>
      </w:r>
      <w:r>
        <w:rPr>
          <w:rFonts w:ascii="PT Astra Serif" w:hAnsi="PT Astra Serif" w:cs="Times New Roman"/>
          <w:b/>
          <w:bCs/>
          <w:sz w:val="28"/>
          <w:szCs w:val="28"/>
        </w:rPr>
        <w:t xml:space="preserve">территориальное  планирование </w:t>
      </w:r>
      <w:proofErr w:type="spellStart"/>
      <w:r>
        <w:rPr>
          <w:rFonts w:ascii="PT Astra Serif" w:hAnsi="PT Astra Serif" w:cs="Times New Roman"/>
          <w:b/>
          <w:bCs/>
          <w:sz w:val="28"/>
          <w:szCs w:val="28"/>
        </w:rPr>
        <w:t>Хвалынского</w:t>
      </w:r>
      <w:proofErr w:type="spellEnd"/>
      <w:r>
        <w:rPr>
          <w:rFonts w:ascii="PT Astra Serif" w:hAnsi="PT Astra Serif" w:cs="Times New Roman"/>
          <w:b/>
          <w:bCs/>
          <w:sz w:val="28"/>
          <w:szCs w:val="28"/>
        </w:rPr>
        <w:t xml:space="preserve"> муниципального района</w:t>
      </w:r>
      <w:r>
        <w:rPr>
          <w:rFonts w:ascii="PT Astra Serif" w:hAnsi="PT Astra Serif" w:cs="Times New Roman"/>
          <w:b/>
          <w:sz w:val="28"/>
          <w:szCs w:val="28"/>
        </w:rPr>
        <w:t>»</w:t>
      </w:r>
    </w:p>
    <w:p w:rsidR="007A38C2" w:rsidRPr="007A38C2" w:rsidRDefault="007624B1" w:rsidP="007A38C2">
      <w:pPr>
        <w:tabs>
          <w:tab w:val="left" w:pos="5190"/>
        </w:tabs>
        <w:spacing w:after="0" w:line="240" w:lineRule="auto"/>
        <w:ind w:left="34" w:right="-144" w:firstLine="675"/>
        <w:jc w:val="both"/>
        <w:rPr>
          <w:rFonts w:ascii="PT Astra Serif" w:hAnsi="PT Astra Serif" w:cs="Times New Roman"/>
          <w:sz w:val="28"/>
          <w:szCs w:val="28"/>
        </w:rPr>
        <w:sectPr w:rsidR="007A38C2" w:rsidRPr="007A38C2" w:rsidSect="007B6709">
          <w:pgSz w:w="11906" w:h="16838"/>
          <w:pgMar w:top="1134" w:right="991" w:bottom="851" w:left="1701" w:header="709" w:footer="709" w:gutter="0"/>
          <w:cols w:space="708"/>
          <w:docGrid w:linePitch="360"/>
        </w:sectPr>
      </w:pPr>
      <w:r>
        <w:rPr>
          <w:rFonts w:ascii="PT Astra Serif" w:hAnsi="PT Astra Serif" w:cs="Times New Roman"/>
          <w:sz w:val="28"/>
          <w:szCs w:val="28"/>
        </w:rPr>
        <w:t xml:space="preserve">Основным исполнителем Программы является администрация </w:t>
      </w:r>
      <w:proofErr w:type="spellStart"/>
      <w:r>
        <w:rPr>
          <w:rFonts w:ascii="PT Astra Serif" w:hAnsi="PT Astra Serif" w:cs="Times New Roman"/>
          <w:sz w:val="28"/>
          <w:szCs w:val="28"/>
        </w:rPr>
        <w:t>Хвалынского</w:t>
      </w:r>
      <w:proofErr w:type="spellEnd"/>
      <w:r>
        <w:rPr>
          <w:rFonts w:ascii="PT Astra Serif" w:hAnsi="PT Astra Serif" w:cs="Times New Roman"/>
          <w:sz w:val="28"/>
          <w:szCs w:val="28"/>
        </w:rPr>
        <w:t xml:space="preserve"> муниципального района. Оценка эффективности реализации программы проводится в соответствии с разделом </w:t>
      </w:r>
      <w:r>
        <w:rPr>
          <w:rFonts w:ascii="PT Astra Serif" w:hAnsi="PT Astra Serif" w:cs="Times New Roman"/>
          <w:sz w:val="28"/>
          <w:szCs w:val="28"/>
          <w:lang w:val="en-US"/>
        </w:rPr>
        <w:t>VII</w:t>
      </w:r>
      <w:r>
        <w:rPr>
          <w:rFonts w:ascii="PT Astra Serif" w:hAnsi="PT Astra Serif" w:cs="Times New Roman"/>
          <w:sz w:val="28"/>
          <w:szCs w:val="28"/>
        </w:rPr>
        <w:t xml:space="preserve"> постановления администрации </w:t>
      </w:r>
      <w:proofErr w:type="spellStart"/>
      <w:r>
        <w:rPr>
          <w:rFonts w:ascii="PT Astra Serif" w:hAnsi="PT Astra Serif" w:cs="Times New Roman"/>
          <w:sz w:val="28"/>
          <w:szCs w:val="28"/>
        </w:rPr>
        <w:t>Хвалынского</w:t>
      </w:r>
      <w:proofErr w:type="spellEnd"/>
      <w:r>
        <w:rPr>
          <w:rFonts w:ascii="PT Astra Serif" w:hAnsi="PT Astra Serif" w:cs="Times New Roman"/>
          <w:sz w:val="28"/>
          <w:szCs w:val="28"/>
        </w:rPr>
        <w:t xml:space="preserve"> муниципального района №470 от 05 августа 2024 года «Об утверждении Положения о порядке принятия решений о разработке программ </w:t>
      </w:r>
      <w:proofErr w:type="spellStart"/>
      <w:r>
        <w:rPr>
          <w:rFonts w:ascii="PT Astra Serif" w:hAnsi="PT Astra Serif" w:cs="Times New Roman"/>
          <w:sz w:val="28"/>
          <w:szCs w:val="28"/>
        </w:rPr>
        <w:t>Хвалынского</w:t>
      </w:r>
      <w:proofErr w:type="spellEnd"/>
      <w:r>
        <w:rPr>
          <w:rFonts w:ascii="PT Astra Serif" w:hAnsi="PT Astra Serif" w:cs="Times New Roman"/>
          <w:sz w:val="28"/>
          <w:szCs w:val="28"/>
        </w:rPr>
        <w:t xml:space="preserve"> муниципального района и муниципального образования город Хвалынск, их формирования и реализации, проведения оценки эффективности реализации муниципальных программ».</w:t>
      </w:r>
    </w:p>
    <w:p w:rsidR="00CE1F20" w:rsidRPr="00CB41C9" w:rsidRDefault="00CE1F20" w:rsidP="007A38C2">
      <w:pPr>
        <w:pStyle w:val="a3"/>
        <w:tabs>
          <w:tab w:val="left" w:pos="4536"/>
        </w:tabs>
        <w:ind w:right="-144"/>
        <w:rPr>
          <w:rFonts w:ascii="PT Astra Serif" w:hAnsi="PT Astra Serif"/>
          <w:b/>
          <w:sz w:val="28"/>
          <w:szCs w:val="28"/>
        </w:rPr>
      </w:pPr>
    </w:p>
    <w:sectPr w:rsidR="00CE1F20" w:rsidRPr="00CB41C9" w:rsidSect="00D2156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455"/>
    <w:multiLevelType w:val="hybridMultilevel"/>
    <w:tmpl w:val="66EE1B22"/>
    <w:lvl w:ilvl="0" w:tplc="203AAEF4">
      <w:start w:val="1"/>
      <w:numFmt w:val="decimal"/>
      <w:lvlText w:val="%1."/>
      <w:lvlJc w:val="left"/>
      <w:pPr>
        <w:ind w:left="720" w:hanging="360"/>
      </w:pPr>
      <w:rPr>
        <w:rFonts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AE7198"/>
    <w:multiLevelType w:val="hybridMultilevel"/>
    <w:tmpl w:val="66EE1B22"/>
    <w:lvl w:ilvl="0" w:tplc="203AAEF4">
      <w:start w:val="1"/>
      <w:numFmt w:val="decimal"/>
      <w:lvlText w:val="%1."/>
      <w:lvlJc w:val="left"/>
      <w:pPr>
        <w:ind w:left="720" w:hanging="360"/>
      </w:pPr>
      <w:rPr>
        <w:rFonts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B47AA5"/>
    <w:multiLevelType w:val="hybridMultilevel"/>
    <w:tmpl w:val="3F2A97A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EE6131"/>
    <w:multiLevelType w:val="hybridMultilevel"/>
    <w:tmpl w:val="8B6E836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1E32EE"/>
    <w:multiLevelType w:val="hybridMultilevel"/>
    <w:tmpl w:val="CBD08860"/>
    <w:lvl w:ilvl="0" w:tplc="75F81B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DAE774B"/>
    <w:multiLevelType w:val="hybridMultilevel"/>
    <w:tmpl w:val="B374E40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77ED01DE"/>
    <w:multiLevelType w:val="hybridMultilevel"/>
    <w:tmpl w:val="66EE1B22"/>
    <w:lvl w:ilvl="0" w:tplc="203AAEF4">
      <w:start w:val="1"/>
      <w:numFmt w:val="decimal"/>
      <w:lvlText w:val="%1."/>
      <w:lvlJc w:val="left"/>
      <w:pPr>
        <w:ind w:left="786" w:hanging="360"/>
      </w:pPr>
      <w:rPr>
        <w:rFonts w:cs="Times New Roman" w:hint="default"/>
        <w:sz w:val="22"/>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5"/>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2E6"/>
    <w:rsid w:val="00012F57"/>
    <w:rsid w:val="0001358A"/>
    <w:rsid w:val="00024547"/>
    <w:rsid w:val="000315A1"/>
    <w:rsid w:val="00044335"/>
    <w:rsid w:val="00047198"/>
    <w:rsid w:val="0005355B"/>
    <w:rsid w:val="00056EB2"/>
    <w:rsid w:val="0006067A"/>
    <w:rsid w:val="000653E2"/>
    <w:rsid w:val="00072D41"/>
    <w:rsid w:val="00090501"/>
    <w:rsid w:val="00097375"/>
    <w:rsid w:val="000B50BD"/>
    <w:rsid w:val="000C32DB"/>
    <w:rsid w:val="000E242C"/>
    <w:rsid w:val="000F15A9"/>
    <w:rsid w:val="000F1BC8"/>
    <w:rsid w:val="000F37B0"/>
    <w:rsid w:val="000F7D69"/>
    <w:rsid w:val="001028A6"/>
    <w:rsid w:val="0011044D"/>
    <w:rsid w:val="001132E6"/>
    <w:rsid w:val="001148F9"/>
    <w:rsid w:val="0013519F"/>
    <w:rsid w:val="00140714"/>
    <w:rsid w:val="00141805"/>
    <w:rsid w:val="001422EE"/>
    <w:rsid w:val="001516F8"/>
    <w:rsid w:val="00156F1C"/>
    <w:rsid w:val="0016676A"/>
    <w:rsid w:val="00174CE4"/>
    <w:rsid w:val="00176CA1"/>
    <w:rsid w:val="00181AB1"/>
    <w:rsid w:val="00181B65"/>
    <w:rsid w:val="00190D28"/>
    <w:rsid w:val="0019310F"/>
    <w:rsid w:val="001A41EC"/>
    <w:rsid w:val="001B10A2"/>
    <w:rsid w:val="001B5CDB"/>
    <w:rsid w:val="001C0A87"/>
    <w:rsid w:val="001C300B"/>
    <w:rsid w:val="001D1C62"/>
    <w:rsid w:val="001D747E"/>
    <w:rsid w:val="001E334F"/>
    <w:rsid w:val="001E4135"/>
    <w:rsid w:val="001E518D"/>
    <w:rsid w:val="002022B0"/>
    <w:rsid w:val="00225691"/>
    <w:rsid w:val="00225B30"/>
    <w:rsid w:val="00225B5F"/>
    <w:rsid w:val="00230EA8"/>
    <w:rsid w:val="0023355E"/>
    <w:rsid w:val="00235E45"/>
    <w:rsid w:val="00237996"/>
    <w:rsid w:val="0024020D"/>
    <w:rsid w:val="002477AF"/>
    <w:rsid w:val="0025132E"/>
    <w:rsid w:val="00254326"/>
    <w:rsid w:val="00262D81"/>
    <w:rsid w:val="002663EB"/>
    <w:rsid w:val="0027155E"/>
    <w:rsid w:val="0028030D"/>
    <w:rsid w:val="00280881"/>
    <w:rsid w:val="00280F10"/>
    <w:rsid w:val="00281945"/>
    <w:rsid w:val="0028460E"/>
    <w:rsid w:val="002864D1"/>
    <w:rsid w:val="002867C7"/>
    <w:rsid w:val="00293ECB"/>
    <w:rsid w:val="002A4E67"/>
    <w:rsid w:val="002A6541"/>
    <w:rsid w:val="002C2C1D"/>
    <w:rsid w:val="002C51AD"/>
    <w:rsid w:val="002E1804"/>
    <w:rsid w:val="002E1B54"/>
    <w:rsid w:val="0030292B"/>
    <w:rsid w:val="00303D9F"/>
    <w:rsid w:val="0030462F"/>
    <w:rsid w:val="00316E9A"/>
    <w:rsid w:val="003213BD"/>
    <w:rsid w:val="0032158E"/>
    <w:rsid w:val="00321D53"/>
    <w:rsid w:val="00323265"/>
    <w:rsid w:val="00332EEE"/>
    <w:rsid w:val="0033531B"/>
    <w:rsid w:val="00340C00"/>
    <w:rsid w:val="003516F7"/>
    <w:rsid w:val="003621DA"/>
    <w:rsid w:val="00371E99"/>
    <w:rsid w:val="00380822"/>
    <w:rsid w:val="00380F66"/>
    <w:rsid w:val="00391F4C"/>
    <w:rsid w:val="00395EE2"/>
    <w:rsid w:val="003A2E2F"/>
    <w:rsid w:val="003A45A9"/>
    <w:rsid w:val="003A5516"/>
    <w:rsid w:val="003A5DA8"/>
    <w:rsid w:val="003A7043"/>
    <w:rsid w:val="003B24D3"/>
    <w:rsid w:val="003B48C8"/>
    <w:rsid w:val="003B7707"/>
    <w:rsid w:val="003C1187"/>
    <w:rsid w:val="003C2BC1"/>
    <w:rsid w:val="003D639D"/>
    <w:rsid w:val="003E19D4"/>
    <w:rsid w:val="003E295E"/>
    <w:rsid w:val="003E39E7"/>
    <w:rsid w:val="003E442E"/>
    <w:rsid w:val="003F2239"/>
    <w:rsid w:val="00422F69"/>
    <w:rsid w:val="004232C8"/>
    <w:rsid w:val="00433734"/>
    <w:rsid w:val="004405BC"/>
    <w:rsid w:val="00445C28"/>
    <w:rsid w:val="00450F0F"/>
    <w:rsid w:val="00465008"/>
    <w:rsid w:val="00474E26"/>
    <w:rsid w:val="00482E37"/>
    <w:rsid w:val="0049012F"/>
    <w:rsid w:val="0049070F"/>
    <w:rsid w:val="00491AED"/>
    <w:rsid w:val="00495C33"/>
    <w:rsid w:val="004A32ED"/>
    <w:rsid w:val="004A665D"/>
    <w:rsid w:val="004A7115"/>
    <w:rsid w:val="004B057F"/>
    <w:rsid w:val="004B367A"/>
    <w:rsid w:val="004B3CE0"/>
    <w:rsid w:val="004B576D"/>
    <w:rsid w:val="004B7274"/>
    <w:rsid w:val="004B7772"/>
    <w:rsid w:val="004C06D8"/>
    <w:rsid w:val="004D558B"/>
    <w:rsid w:val="004D589C"/>
    <w:rsid w:val="004E215B"/>
    <w:rsid w:val="004E38B4"/>
    <w:rsid w:val="004E3F55"/>
    <w:rsid w:val="004E5914"/>
    <w:rsid w:val="004F26C0"/>
    <w:rsid w:val="005027B0"/>
    <w:rsid w:val="00503149"/>
    <w:rsid w:val="0050317C"/>
    <w:rsid w:val="00511D52"/>
    <w:rsid w:val="00515615"/>
    <w:rsid w:val="00527196"/>
    <w:rsid w:val="00533C76"/>
    <w:rsid w:val="005515FA"/>
    <w:rsid w:val="0055436E"/>
    <w:rsid w:val="0055763D"/>
    <w:rsid w:val="00560975"/>
    <w:rsid w:val="00560E06"/>
    <w:rsid w:val="00563447"/>
    <w:rsid w:val="005643FE"/>
    <w:rsid w:val="005652B9"/>
    <w:rsid w:val="00566ECC"/>
    <w:rsid w:val="0057312B"/>
    <w:rsid w:val="00573755"/>
    <w:rsid w:val="0058127B"/>
    <w:rsid w:val="005826A4"/>
    <w:rsid w:val="00584C56"/>
    <w:rsid w:val="00585827"/>
    <w:rsid w:val="00587CCB"/>
    <w:rsid w:val="00591AD8"/>
    <w:rsid w:val="005B1C81"/>
    <w:rsid w:val="005B6B41"/>
    <w:rsid w:val="005C64E9"/>
    <w:rsid w:val="005C7B16"/>
    <w:rsid w:val="005D07FB"/>
    <w:rsid w:val="005D2E1C"/>
    <w:rsid w:val="005D640D"/>
    <w:rsid w:val="005D6E87"/>
    <w:rsid w:val="005E70EE"/>
    <w:rsid w:val="005F0DD2"/>
    <w:rsid w:val="005F612F"/>
    <w:rsid w:val="00612440"/>
    <w:rsid w:val="00614B82"/>
    <w:rsid w:val="00622E54"/>
    <w:rsid w:val="00627C34"/>
    <w:rsid w:val="00627CAB"/>
    <w:rsid w:val="00631E3D"/>
    <w:rsid w:val="00633061"/>
    <w:rsid w:val="00645C5A"/>
    <w:rsid w:val="00651EA5"/>
    <w:rsid w:val="00661113"/>
    <w:rsid w:val="0066217D"/>
    <w:rsid w:val="00666A50"/>
    <w:rsid w:val="00666B1B"/>
    <w:rsid w:val="00666EDF"/>
    <w:rsid w:val="006727A5"/>
    <w:rsid w:val="00673AA9"/>
    <w:rsid w:val="00676857"/>
    <w:rsid w:val="006843C1"/>
    <w:rsid w:val="00685150"/>
    <w:rsid w:val="00685869"/>
    <w:rsid w:val="00686484"/>
    <w:rsid w:val="006922B3"/>
    <w:rsid w:val="00695D4A"/>
    <w:rsid w:val="006A1F7D"/>
    <w:rsid w:val="006A4A34"/>
    <w:rsid w:val="006A4BE6"/>
    <w:rsid w:val="006B270A"/>
    <w:rsid w:val="006B3586"/>
    <w:rsid w:val="006D1E44"/>
    <w:rsid w:val="006D2EC2"/>
    <w:rsid w:val="006E0714"/>
    <w:rsid w:val="006E1746"/>
    <w:rsid w:val="006F237C"/>
    <w:rsid w:val="006F6898"/>
    <w:rsid w:val="00700BC4"/>
    <w:rsid w:val="007133E2"/>
    <w:rsid w:val="00714E50"/>
    <w:rsid w:val="0071645D"/>
    <w:rsid w:val="00726520"/>
    <w:rsid w:val="00734CA2"/>
    <w:rsid w:val="007412C3"/>
    <w:rsid w:val="00746FA1"/>
    <w:rsid w:val="0075758A"/>
    <w:rsid w:val="007624B1"/>
    <w:rsid w:val="00780325"/>
    <w:rsid w:val="00792AF0"/>
    <w:rsid w:val="00795490"/>
    <w:rsid w:val="007A38C2"/>
    <w:rsid w:val="007A3E53"/>
    <w:rsid w:val="007A637B"/>
    <w:rsid w:val="007B6709"/>
    <w:rsid w:val="007C0967"/>
    <w:rsid w:val="007D4D30"/>
    <w:rsid w:val="007D4F99"/>
    <w:rsid w:val="007E5E6F"/>
    <w:rsid w:val="007E74AF"/>
    <w:rsid w:val="007F771F"/>
    <w:rsid w:val="00810932"/>
    <w:rsid w:val="00832B6B"/>
    <w:rsid w:val="00835253"/>
    <w:rsid w:val="0083635C"/>
    <w:rsid w:val="008366CC"/>
    <w:rsid w:val="00836E4D"/>
    <w:rsid w:val="00875C06"/>
    <w:rsid w:val="008760D8"/>
    <w:rsid w:val="0087786B"/>
    <w:rsid w:val="008A057E"/>
    <w:rsid w:val="008A5BBE"/>
    <w:rsid w:val="008B1676"/>
    <w:rsid w:val="008C4911"/>
    <w:rsid w:val="008C64F5"/>
    <w:rsid w:val="008C70C8"/>
    <w:rsid w:val="008C77ED"/>
    <w:rsid w:val="008E6DE7"/>
    <w:rsid w:val="008F0020"/>
    <w:rsid w:val="009211A1"/>
    <w:rsid w:val="00923C6F"/>
    <w:rsid w:val="00930A3C"/>
    <w:rsid w:val="00930CE5"/>
    <w:rsid w:val="00934D9D"/>
    <w:rsid w:val="00934F34"/>
    <w:rsid w:val="009534DE"/>
    <w:rsid w:val="009814FB"/>
    <w:rsid w:val="00982A23"/>
    <w:rsid w:val="0098658F"/>
    <w:rsid w:val="00992F02"/>
    <w:rsid w:val="00995856"/>
    <w:rsid w:val="009A1135"/>
    <w:rsid w:val="009B13A8"/>
    <w:rsid w:val="009B52A4"/>
    <w:rsid w:val="009C1C64"/>
    <w:rsid w:val="009C2B61"/>
    <w:rsid w:val="009C50AF"/>
    <w:rsid w:val="009E1283"/>
    <w:rsid w:val="009E6DBD"/>
    <w:rsid w:val="009F6BF3"/>
    <w:rsid w:val="00A01DC2"/>
    <w:rsid w:val="00A03614"/>
    <w:rsid w:val="00A067AF"/>
    <w:rsid w:val="00A21F4A"/>
    <w:rsid w:val="00A26171"/>
    <w:rsid w:val="00A26B39"/>
    <w:rsid w:val="00A31535"/>
    <w:rsid w:val="00A3205E"/>
    <w:rsid w:val="00A333BE"/>
    <w:rsid w:val="00A33D36"/>
    <w:rsid w:val="00A367E9"/>
    <w:rsid w:val="00A44D40"/>
    <w:rsid w:val="00A5319A"/>
    <w:rsid w:val="00A54212"/>
    <w:rsid w:val="00A56FB2"/>
    <w:rsid w:val="00A63CF5"/>
    <w:rsid w:val="00A6712A"/>
    <w:rsid w:val="00A82355"/>
    <w:rsid w:val="00A8575C"/>
    <w:rsid w:val="00A9624C"/>
    <w:rsid w:val="00AA013E"/>
    <w:rsid w:val="00AB07D9"/>
    <w:rsid w:val="00AB233E"/>
    <w:rsid w:val="00AB3FC8"/>
    <w:rsid w:val="00AB4050"/>
    <w:rsid w:val="00AB4D15"/>
    <w:rsid w:val="00AB6A71"/>
    <w:rsid w:val="00AB7872"/>
    <w:rsid w:val="00AC2CAF"/>
    <w:rsid w:val="00AC76FF"/>
    <w:rsid w:val="00AD18BA"/>
    <w:rsid w:val="00AD18F7"/>
    <w:rsid w:val="00AD3618"/>
    <w:rsid w:val="00AD3876"/>
    <w:rsid w:val="00AE1591"/>
    <w:rsid w:val="00AF2F91"/>
    <w:rsid w:val="00B025BE"/>
    <w:rsid w:val="00B20A67"/>
    <w:rsid w:val="00B21AE8"/>
    <w:rsid w:val="00B22A14"/>
    <w:rsid w:val="00B3519E"/>
    <w:rsid w:val="00B648FC"/>
    <w:rsid w:val="00B93BB6"/>
    <w:rsid w:val="00B945D2"/>
    <w:rsid w:val="00BA0A5A"/>
    <w:rsid w:val="00BA640C"/>
    <w:rsid w:val="00BA695C"/>
    <w:rsid w:val="00BB0B28"/>
    <w:rsid w:val="00BB28CE"/>
    <w:rsid w:val="00BC45A5"/>
    <w:rsid w:val="00BD294D"/>
    <w:rsid w:val="00BD6E0E"/>
    <w:rsid w:val="00BE2A33"/>
    <w:rsid w:val="00BF30E8"/>
    <w:rsid w:val="00C0160B"/>
    <w:rsid w:val="00C12F0A"/>
    <w:rsid w:val="00C26C78"/>
    <w:rsid w:val="00C43726"/>
    <w:rsid w:val="00C51725"/>
    <w:rsid w:val="00C525C4"/>
    <w:rsid w:val="00C54D6D"/>
    <w:rsid w:val="00C65A74"/>
    <w:rsid w:val="00C90276"/>
    <w:rsid w:val="00C941D8"/>
    <w:rsid w:val="00C96358"/>
    <w:rsid w:val="00CA30A9"/>
    <w:rsid w:val="00CA5890"/>
    <w:rsid w:val="00CA67F7"/>
    <w:rsid w:val="00CB41C9"/>
    <w:rsid w:val="00CC3883"/>
    <w:rsid w:val="00CC5C68"/>
    <w:rsid w:val="00CD1CDF"/>
    <w:rsid w:val="00CE1286"/>
    <w:rsid w:val="00CE1F20"/>
    <w:rsid w:val="00CE6830"/>
    <w:rsid w:val="00CF2E15"/>
    <w:rsid w:val="00CF3E2B"/>
    <w:rsid w:val="00CF4A0B"/>
    <w:rsid w:val="00CF4E70"/>
    <w:rsid w:val="00D112FC"/>
    <w:rsid w:val="00D15C5E"/>
    <w:rsid w:val="00D174A0"/>
    <w:rsid w:val="00D17873"/>
    <w:rsid w:val="00D21566"/>
    <w:rsid w:val="00D223FE"/>
    <w:rsid w:val="00D35D28"/>
    <w:rsid w:val="00D37149"/>
    <w:rsid w:val="00D66453"/>
    <w:rsid w:val="00D77274"/>
    <w:rsid w:val="00D93E38"/>
    <w:rsid w:val="00D9688E"/>
    <w:rsid w:val="00DB74EA"/>
    <w:rsid w:val="00DC7832"/>
    <w:rsid w:val="00DC7EAF"/>
    <w:rsid w:val="00DE1A2C"/>
    <w:rsid w:val="00DF16EC"/>
    <w:rsid w:val="00DF752B"/>
    <w:rsid w:val="00E027E2"/>
    <w:rsid w:val="00E06B3F"/>
    <w:rsid w:val="00E15574"/>
    <w:rsid w:val="00E1663A"/>
    <w:rsid w:val="00E20512"/>
    <w:rsid w:val="00E24ED3"/>
    <w:rsid w:val="00E2712F"/>
    <w:rsid w:val="00E27739"/>
    <w:rsid w:val="00E27A6D"/>
    <w:rsid w:val="00E35F00"/>
    <w:rsid w:val="00E5177E"/>
    <w:rsid w:val="00E53716"/>
    <w:rsid w:val="00E57A3F"/>
    <w:rsid w:val="00E70F37"/>
    <w:rsid w:val="00E747A7"/>
    <w:rsid w:val="00E75361"/>
    <w:rsid w:val="00E91D3F"/>
    <w:rsid w:val="00EA60B6"/>
    <w:rsid w:val="00EA683D"/>
    <w:rsid w:val="00EC124E"/>
    <w:rsid w:val="00EC50A2"/>
    <w:rsid w:val="00EC7813"/>
    <w:rsid w:val="00ED4223"/>
    <w:rsid w:val="00ED6146"/>
    <w:rsid w:val="00ED716D"/>
    <w:rsid w:val="00EE2BFF"/>
    <w:rsid w:val="00F000F6"/>
    <w:rsid w:val="00F125AA"/>
    <w:rsid w:val="00F23A80"/>
    <w:rsid w:val="00F274A0"/>
    <w:rsid w:val="00F37D99"/>
    <w:rsid w:val="00F4393C"/>
    <w:rsid w:val="00F44C5A"/>
    <w:rsid w:val="00F45062"/>
    <w:rsid w:val="00F51693"/>
    <w:rsid w:val="00F658B5"/>
    <w:rsid w:val="00F72203"/>
    <w:rsid w:val="00F75305"/>
    <w:rsid w:val="00F93E30"/>
    <w:rsid w:val="00F94CDE"/>
    <w:rsid w:val="00F9601F"/>
    <w:rsid w:val="00F962B9"/>
    <w:rsid w:val="00F97985"/>
    <w:rsid w:val="00FA3BCF"/>
    <w:rsid w:val="00FA688D"/>
    <w:rsid w:val="00FB7CB6"/>
    <w:rsid w:val="00FC56AA"/>
    <w:rsid w:val="00FD17CA"/>
    <w:rsid w:val="00FD6A54"/>
    <w:rsid w:val="00FE5116"/>
    <w:rsid w:val="00FE5B00"/>
    <w:rsid w:val="00FF72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1132E6"/>
    <w:pPr>
      <w:widowControl w:val="0"/>
      <w:spacing w:after="0" w:line="300" w:lineRule="auto"/>
      <w:ind w:left="1680" w:right="1600"/>
      <w:jc w:val="center"/>
    </w:pPr>
    <w:rPr>
      <w:rFonts w:ascii="Times New Roman" w:eastAsia="Times New Roman" w:hAnsi="Times New Roman" w:cs="Times New Roman"/>
      <w:sz w:val="56"/>
      <w:szCs w:val="20"/>
    </w:rPr>
  </w:style>
  <w:style w:type="paragraph" w:styleId="a3">
    <w:name w:val="No Spacing"/>
    <w:uiPriority w:val="1"/>
    <w:qFormat/>
    <w:rsid w:val="001132E6"/>
    <w:pPr>
      <w:spacing w:after="0" w:line="240" w:lineRule="auto"/>
    </w:pPr>
    <w:rPr>
      <w:rFonts w:ascii="Times New Roman" w:eastAsia="Times New Roman" w:hAnsi="Times New Roman" w:cs="Times New Roman"/>
      <w:sz w:val="24"/>
      <w:szCs w:val="24"/>
    </w:rPr>
  </w:style>
  <w:style w:type="table" w:styleId="a4">
    <w:name w:val="Table Grid"/>
    <w:basedOn w:val="a1"/>
    <w:uiPriority w:val="59"/>
    <w:rsid w:val="001132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Emphasis"/>
    <w:basedOn w:val="a0"/>
    <w:uiPriority w:val="20"/>
    <w:qFormat/>
    <w:rsid w:val="00676857"/>
    <w:rPr>
      <w:i/>
      <w:iCs/>
    </w:rPr>
  </w:style>
  <w:style w:type="paragraph" w:styleId="a6">
    <w:name w:val="Balloon Text"/>
    <w:basedOn w:val="a"/>
    <w:link w:val="a7"/>
    <w:uiPriority w:val="99"/>
    <w:semiHidden/>
    <w:unhideWhenUsed/>
    <w:rsid w:val="00280F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0F10"/>
    <w:rPr>
      <w:rFonts w:ascii="Tahoma" w:hAnsi="Tahoma" w:cs="Tahoma"/>
      <w:sz w:val="16"/>
      <w:szCs w:val="16"/>
    </w:rPr>
  </w:style>
  <w:style w:type="paragraph" w:customStyle="1" w:styleId="ajmailrucssattributepostfixmailrucssattributepostfix">
    <w:name w:val="_aj_mailru_css_attribute_postfix_mailru_css_attribute_postfix"/>
    <w:basedOn w:val="a"/>
    <w:rsid w:val="0028194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627C34"/>
    <w:pPr>
      <w:ind w:left="720"/>
      <w:contextualSpacing/>
    </w:pPr>
  </w:style>
  <w:style w:type="paragraph" w:customStyle="1" w:styleId="formattext">
    <w:name w:val="formattext"/>
    <w:basedOn w:val="a"/>
    <w:rsid w:val="00C26C7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1132E6"/>
    <w:pPr>
      <w:widowControl w:val="0"/>
      <w:spacing w:after="0" w:line="300" w:lineRule="auto"/>
      <w:ind w:left="1680" w:right="1600"/>
      <w:jc w:val="center"/>
    </w:pPr>
    <w:rPr>
      <w:rFonts w:ascii="Times New Roman" w:eastAsia="Times New Roman" w:hAnsi="Times New Roman" w:cs="Times New Roman"/>
      <w:sz w:val="56"/>
      <w:szCs w:val="20"/>
    </w:rPr>
  </w:style>
  <w:style w:type="paragraph" w:styleId="a3">
    <w:name w:val="No Spacing"/>
    <w:uiPriority w:val="1"/>
    <w:qFormat/>
    <w:rsid w:val="001132E6"/>
    <w:pPr>
      <w:spacing w:after="0" w:line="240" w:lineRule="auto"/>
    </w:pPr>
    <w:rPr>
      <w:rFonts w:ascii="Times New Roman" w:eastAsia="Times New Roman" w:hAnsi="Times New Roman" w:cs="Times New Roman"/>
      <w:sz w:val="24"/>
      <w:szCs w:val="24"/>
    </w:rPr>
  </w:style>
  <w:style w:type="table" w:styleId="a4">
    <w:name w:val="Table Grid"/>
    <w:basedOn w:val="a1"/>
    <w:uiPriority w:val="59"/>
    <w:rsid w:val="001132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Emphasis"/>
    <w:basedOn w:val="a0"/>
    <w:uiPriority w:val="20"/>
    <w:qFormat/>
    <w:rsid w:val="00676857"/>
    <w:rPr>
      <w:i/>
      <w:iCs/>
    </w:rPr>
  </w:style>
  <w:style w:type="paragraph" w:styleId="a6">
    <w:name w:val="Balloon Text"/>
    <w:basedOn w:val="a"/>
    <w:link w:val="a7"/>
    <w:uiPriority w:val="99"/>
    <w:semiHidden/>
    <w:unhideWhenUsed/>
    <w:rsid w:val="00280F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0F10"/>
    <w:rPr>
      <w:rFonts w:ascii="Tahoma" w:hAnsi="Tahoma" w:cs="Tahoma"/>
      <w:sz w:val="16"/>
      <w:szCs w:val="16"/>
    </w:rPr>
  </w:style>
  <w:style w:type="paragraph" w:customStyle="1" w:styleId="ajmailrucssattributepostfixmailrucssattributepostfix">
    <w:name w:val="_aj_mailru_css_attribute_postfix_mailru_css_attribute_postfix"/>
    <w:basedOn w:val="a"/>
    <w:rsid w:val="0028194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627C34"/>
    <w:pPr>
      <w:ind w:left="720"/>
      <w:contextualSpacing/>
    </w:pPr>
  </w:style>
  <w:style w:type="paragraph" w:customStyle="1" w:styleId="formattext">
    <w:name w:val="formattext"/>
    <w:basedOn w:val="a"/>
    <w:rsid w:val="00C26C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419618">
      <w:bodyDiv w:val="1"/>
      <w:marLeft w:val="0"/>
      <w:marRight w:val="0"/>
      <w:marTop w:val="0"/>
      <w:marBottom w:val="0"/>
      <w:divBdr>
        <w:top w:val="none" w:sz="0" w:space="0" w:color="auto"/>
        <w:left w:val="none" w:sz="0" w:space="0" w:color="auto"/>
        <w:bottom w:val="none" w:sz="0" w:space="0" w:color="auto"/>
        <w:right w:val="none" w:sz="0" w:space="0" w:color="auto"/>
      </w:divBdr>
    </w:div>
    <w:div w:id="170979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294A2-B2B8-4F43-B8AD-9E0D652F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3179</Words>
  <Characters>18125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OPChuprasova</cp:lastModifiedBy>
  <cp:revision>3</cp:revision>
  <cp:lastPrinted>2025-11-01T05:03:00Z</cp:lastPrinted>
  <dcterms:created xsi:type="dcterms:W3CDTF">2025-10-31T05:42:00Z</dcterms:created>
  <dcterms:modified xsi:type="dcterms:W3CDTF">2025-11-01T05:03:00Z</dcterms:modified>
</cp:coreProperties>
</file>