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0017DA" w:rsidTr="000017DA">
        <w:trPr>
          <w:trHeight w:val="100"/>
        </w:trPr>
        <w:tc>
          <w:tcPr>
            <w:tcW w:w="9747" w:type="dxa"/>
          </w:tcPr>
          <w:p w:rsidR="000017DA" w:rsidRDefault="000017DA">
            <w:pPr>
              <w:widowControl w:val="0"/>
              <w:tabs>
                <w:tab w:val="left" w:pos="4678"/>
              </w:tabs>
              <w:spacing w:after="0" w:line="240" w:lineRule="auto"/>
              <w:ind w:right="68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24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0" allowOverlap="1" wp14:anchorId="78313812" wp14:editId="134107E6">
                  <wp:simplePos x="0" y="0"/>
                  <wp:positionH relativeFrom="column">
                    <wp:posOffset>2841625</wp:posOffset>
                  </wp:positionH>
                  <wp:positionV relativeFrom="paragraph">
                    <wp:posOffset>51435</wp:posOffset>
                  </wp:positionV>
                  <wp:extent cx="448310" cy="552450"/>
                  <wp:effectExtent l="0" t="0" r="889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310" cy="552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59264" behindDoc="0" locked="0" layoutInCell="0" allowOverlap="1" wp14:anchorId="40D8B1AF" wp14:editId="54256A14">
                      <wp:simplePos x="0" y="0"/>
                      <wp:positionH relativeFrom="column">
                        <wp:posOffset>6506210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19050" b="266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+XNTgIAAFgEAAAOAAAAZHJzL2Uyb0RvYy54bWysVM2O0zAQviPxDlbubZqSlm606Qo1LZcF&#10;Ku3yAK7tNBaObdnephVCAs5IfQRegQNIKy3wDOkbMXZ/YOGCEDk44/HMl2++Gef8Yl0LtGLGciXz&#10;KOn2IsQkUZTLZR69vJ51RhGyDkuKhZIsjzbMRhfjhw/OG52xvqqUoMwgAJE2a3QeVc7pLI4tqViN&#10;bVdpJuGwVKbGDrZmGVODG0CvRdzv9YZxowzVRhFmLXiL/WE0DvhlyYh7UZaWOSTyCLi5sJqwLvwa&#10;j89xtjRYV5wcaOB/YFFjLuGjJ6gCO4xuDP8DqubEKKtK1yWqjlVZcsJCDVBN0vutmqsKaxZqAXGs&#10;Pslk/x8seb6aG8Qp9C5CEtfQovbj7u1u235tP+22aPeu/d5+aT+3t+239nb3Huy73Qew/WF7d3Bv&#10;UeKVbLTNAHAi58ZrQdbySl8q8soiqSYVlksWKrreaPhMyIjvpfiN1cBn0TxTFGLwjVNB1nVpag8J&#10;gqF16N7m1D22dojsnQS8w6Q/TEehszHOjonaWPeUqRp5I48El15YnOHVpXVAHUKPId4t1YwLEYZD&#10;SNTk0dmgPwgJVglO/aEPs2a5mAiDVtiPV3i8DgB2L8yoG0kDWMUwnR5sh7nY2xAvpMeDUoDOwdrP&#10;z+uz3tl0NB2lnbQ/nHbSXlF0nswmaWc4Sx4PikfFZFIkbzy1JM0qTimTnt1xlpP072blcKv2U3ia&#10;5pMM8X30UCKQPb4D6dBL3779ICwU3cyNV8O3FcY3BB+umr8fv+5D1M8fwvgHAAAA//8DAFBLAwQU&#10;AAYACAAAACEA215PXOEAAAAPAQAADwAAAGRycy9kb3ducmV2LnhtbEyPwU7DMBBE70j8g7VIXKrW&#10;bloiGuJUCMiNSwuI6zZekojYTmO3DXw9W3GA48w+zc7k69F24khDaL3TMJ8pEOQqb1pXa3h9Kae3&#10;IEJEZ7DzjjR8UYB1cXmRY2b8yW3ouI214BAXMtTQxNhnUoaqIYth5ntyfPvwg8XIcqilGfDE4baT&#10;iVKptNg6/tBgTw8NVZ/bg9UQyjfal9+TaqLeF7WnZP/4/IRaX1+N93cgIo3xD4Zzfa4OBXfa+YMz&#10;QXSsVbJMmdUwnat0uQBxhn7NHZur1Q3IIpf/dxQ/AAAA//8DAFBLAQItABQABgAIAAAAIQC2gziS&#10;/gAAAOEBAAATAAAAAAAAAAAAAAAAAAAAAABbQ29udGVudF9UeXBlc10ueG1sUEsBAi0AFAAGAAgA&#10;AAAhADj9If/WAAAAlAEAAAsAAAAAAAAAAAAAAAAALwEAAF9yZWxzLy5yZWxzUEsBAi0AFAAGAAgA&#10;AAAhAJzb5c1OAgAAWAQAAA4AAAAAAAAAAAAAAAAALgIAAGRycy9lMm9Eb2MueG1sUEsBAi0AFAAG&#10;AAgAAAAhANteT1zhAAAADwEAAA8AAAAAAAAAAAAAAAAAqAQAAGRycy9kb3ducmV2LnhtbFBLBQYA&#10;AAAABAAEAPMAAAC2BQAAAAA=&#10;" o:allowincell="f"/>
                  </w:pict>
                </mc:Fallback>
              </mc:AlternateConten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0"/>
                <w:lang w:eastAsia="ru-RU"/>
              </w:rPr>
              <w:t>АДМИНИСТРАЦИЯ</w:t>
            </w:r>
          </w:p>
          <w:p w:rsidR="000017DA" w:rsidRDefault="000017DA">
            <w:pPr>
              <w:widowControl w:val="0"/>
              <w:tabs>
                <w:tab w:val="left" w:pos="4678"/>
              </w:tabs>
              <w:spacing w:after="0" w:line="240" w:lineRule="auto"/>
              <w:ind w:right="68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0"/>
                <w:lang w:eastAsia="ru-RU"/>
              </w:rPr>
              <w:t>ХВАЛЫНСКОГО МУНИЦИПАЛЬНОГО РАЙОНА</w:t>
            </w:r>
          </w:p>
          <w:p w:rsidR="000017DA" w:rsidRDefault="000017DA">
            <w:pPr>
              <w:widowControl w:val="0"/>
              <w:tabs>
                <w:tab w:val="left" w:pos="4678"/>
              </w:tabs>
              <w:spacing w:after="0" w:line="240" w:lineRule="auto"/>
              <w:ind w:right="68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0"/>
                <w:lang w:eastAsia="ru-RU"/>
              </w:rPr>
              <w:t>САРАТОВСКОЙ ОБЛАСТИ</w:t>
            </w:r>
          </w:p>
          <w:p w:rsidR="000017DA" w:rsidRDefault="000017DA">
            <w:pPr>
              <w:widowControl w:val="0"/>
              <w:spacing w:after="0" w:line="240" w:lineRule="auto"/>
              <w:ind w:right="4"/>
              <w:jc w:val="center"/>
              <w:outlineLvl w:val="0"/>
              <w:rPr>
                <w:rFonts w:ascii="PT Astra Serif" w:eastAsia="Times New Roman" w:hAnsi="PT Astra Serif" w:cs="Times New Roman"/>
                <w:noProof/>
                <w:sz w:val="16"/>
                <w:szCs w:val="20"/>
                <w:lang w:eastAsia="ru-RU"/>
              </w:rPr>
            </w:pPr>
          </w:p>
          <w:p w:rsidR="000017DA" w:rsidRDefault="000017DA">
            <w:pPr>
              <w:widowControl w:val="0"/>
              <w:spacing w:after="0" w:line="240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32"/>
                <w:szCs w:val="20"/>
                <w:lang w:eastAsia="ru-RU"/>
              </w:rPr>
            </w:pPr>
            <w:proofErr w:type="gramStart"/>
            <w:r>
              <w:rPr>
                <w:rFonts w:ascii="PT Astra Serif" w:eastAsia="Times New Roman" w:hAnsi="PT Astra Serif" w:cs="Times New Roman"/>
                <w:b/>
                <w:sz w:val="32"/>
                <w:szCs w:val="20"/>
                <w:lang w:eastAsia="ru-RU"/>
              </w:rPr>
              <w:t>П</w:t>
            </w:r>
            <w:proofErr w:type="gramEnd"/>
            <w:r>
              <w:rPr>
                <w:rFonts w:ascii="PT Astra Serif" w:eastAsia="Times New Roman" w:hAnsi="PT Astra Serif" w:cs="Times New Roman"/>
                <w:b/>
                <w:sz w:val="32"/>
                <w:szCs w:val="20"/>
                <w:lang w:eastAsia="ru-RU"/>
              </w:rPr>
              <w:t xml:space="preserve"> О С Т А Н О В Л Е Н И Е</w:t>
            </w:r>
          </w:p>
          <w:p w:rsidR="000017DA" w:rsidRDefault="000017DA">
            <w:pPr>
              <w:widowControl w:val="0"/>
              <w:spacing w:after="0" w:line="240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32"/>
                <w:szCs w:val="20"/>
                <w:lang w:eastAsia="ru-RU"/>
              </w:rPr>
            </w:pPr>
          </w:p>
          <w:p w:rsidR="000017DA" w:rsidRDefault="000017DA">
            <w:pPr>
              <w:widowControl w:val="0"/>
              <w:spacing w:after="0" w:line="240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32"/>
                <w:szCs w:val="20"/>
                <w:lang w:eastAsia="ru-RU"/>
              </w:rPr>
            </w:pPr>
          </w:p>
          <w:p w:rsidR="000017DA" w:rsidRPr="00C83E64" w:rsidRDefault="00F91806" w:rsidP="00C83E64">
            <w:pPr>
              <w:widowControl w:val="0"/>
              <w:spacing w:after="0" w:line="240" w:lineRule="auto"/>
              <w:outlineLvl w:val="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от 29 июня 2026года                                                                                         № 565 </w:t>
            </w:r>
          </w:p>
          <w:p w:rsidR="000017DA" w:rsidRDefault="000017DA" w:rsidP="00122A5D">
            <w:pPr>
              <w:widowControl w:val="0"/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  <w:sz w:val="32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32"/>
                <w:szCs w:val="20"/>
                <w:lang w:eastAsia="ru-RU"/>
              </w:rPr>
              <w:t>г. Хвалынск</w:t>
            </w:r>
          </w:p>
          <w:p w:rsidR="000017DA" w:rsidRDefault="000017DA">
            <w:pPr>
              <w:widowControl w:val="0"/>
              <w:tabs>
                <w:tab w:val="left" w:pos="8903"/>
              </w:tabs>
              <w:spacing w:after="0" w:line="240" w:lineRule="auto"/>
              <w:ind w:left="-142" w:right="-252" w:firstLine="142"/>
              <w:jc w:val="center"/>
              <w:outlineLvl w:val="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</w:tbl>
    <w:p w:rsidR="000017DA" w:rsidRDefault="000017DA" w:rsidP="000017DA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bookmarkStart w:id="0" w:name="_GoBack"/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Хвалынского</w:t>
      </w:r>
      <w:proofErr w:type="spellEnd"/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муниципального района от 12 декабря 2019 года № 1299 года «Об утверждении реестра мест (площадок) накопления твердых коммунальных отходов на территории городского поселения город Хвалынск </w:t>
      </w:r>
      <w:proofErr w:type="spellStart"/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Хвалынского</w:t>
      </w:r>
      <w:proofErr w:type="spellEnd"/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муниципального района Саратовской области и </w:t>
      </w:r>
      <w:proofErr w:type="spellStart"/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Хвалынского</w:t>
      </w:r>
      <w:proofErr w:type="spellEnd"/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муниципального района Саратовской области»</w:t>
      </w:r>
    </w:p>
    <w:bookmarkEnd w:id="0"/>
    <w:p w:rsidR="000017DA" w:rsidRDefault="000017DA" w:rsidP="000017DA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vertAlign w:val="superscript"/>
          <w:lang w:eastAsia="ru-RU"/>
        </w:rPr>
      </w:pPr>
    </w:p>
    <w:p w:rsidR="000017DA" w:rsidRDefault="000017DA" w:rsidP="000017DA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соответствии с Федеральным законом от 06 октября 2003г. №131-ФЗ «Об общих принципах организации местного самоуправления  в Российской Федерации», Уставом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Саратовской области, администрация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</w:t>
      </w:r>
    </w:p>
    <w:p w:rsidR="000017DA" w:rsidRDefault="000017DA" w:rsidP="000017DA">
      <w:pPr>
        <w:spacing w:after="0" w:line="240" w:lineRule="auto"/>
        <w:ind w:firstLine="72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017DA" w:rsidRDefault="000017DA" w:rsidP="000017DA">
      <w:pPr>
        <w:spacing w:after="0" w:line="240" w:lineRule="auto"/>
        <w:ind w:firstLine="72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proofErr w:type="gramStart"/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</w:t>
      </w:r>
      <w:proofErr w:type="gramEnd"/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о с т а н о в л я е т:</w:t>
      </w:r>
    </w:p>
    <w:p w:rsidR="000017DA" w:rsidRDefault="000017DA" w:rsidP="000017DA">
      <w:pPr>
        <w:spacing w:after="0" w:line="240" w:lineRule="auto"/>
        <w:ind w:firstLine="72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017DA" w:rsidRPr="00CF3D5C" w:rsidRDefault="000017DA" w:rsidP="00CF3D5C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Внести изменения в постановление администрации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от 12 декабря 2019 года № 1299 «Об утверждении реестра мест (площадок) накопления твердых коммунальных отходов и схемы размещения мест (площадок) накопления твердых коммунальных отходов </w:t>
      </w:r>
      <w:proofErr w:type="gram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на</w:t>
      </w:r>
      <w:proofErr w:type="gram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территории муниципального образования город Хвалынск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Саратовской области и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Сарат</w:t>
      </w:r>
      <w:r w:rsidR="00E11BA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овской области», изложив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в приложении «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Реестр мест (площадок) накопления твердых коммунальных отходов на территории </w:t>
      </w:r>
      <w:proofErr w:type="spellStart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Хвалынского</w:t>
      </w:r>
      <w:proofErr w:type="spellEnd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муниципально</w:t>
      </w:r>
      <w:r w:rsidR="00E11BA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го района Саратовской области» подтаблицу «</w:t>
      </w:r>
      <w:proofErr w:type="spellStart"/>
      <w:r w:rsidR="00C421A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Благодатинское</w:t>
      </w:r>
      <w:proofErr w:type="spellEnd"/>
      <w:r w:rsidR="00C421A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="00E11BA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муниципальное образование» в новой редакции согласно приложению.</w:t>
      </w:r>
      <w:r w:rsidR="007A373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0017DA" w:rsidRDefault="000017DA" w:rsidP="000017DA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>2. Настоящее постановление вступает в силу п</w:t>
      </w:r>
      <w:r w:rsidR="00CF3D5C">
        <w:rPr>
          <w:rFonts w:ascii="PT Astra Serif" w:eastAsia="Calibri" w:hAnsi="PT Astra Serif" w:cs="Times New Roman"/>
          <w:sz w:val="28"/>
          <w:szCs w:val="28"/>
        </w:rPr>
        <w:t>осле официального опубликования.</w:t>
      </w:r>
    </w:p>
    <w:p w:rsidR="000017DA" w:rsidRDefault="000017DA" w:rsidP="000017DA">
      <w:pPr>
        <w:widowControl w:val="0"/>
        <w:spacing w:after="0" w:line="240" w:lineRule="auto"/>
        <w:ind w:firstLine="567"/>
        <w:contextualSpacing/>
        <w:jc w:val="both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 xml:space="preserve">3. </w:t>
      </w:r>
      <w:proofErr w:type="gramStart"/>
      <w:r>
        <w:rPr>
          <w:rFonts w:ascii="PT Astra Serif" w:eastAsia="Calibri" w:hAnsi="PT Astra Serif" w:cs="Times New Roman"/>
          <w:sz w:val="28"/>
          <w:szCs w:val="28"/>
        </w:rPr>
        <w:t>Контроль за</w:t>
      </w:r>
      <w:proofErr w:type="gramEnd"/>
      <w:r>
        <w:rPr>
          <w:rFonts w:ascii="PT Astra Serif" w:eastAsia="Calibri" w:hAnsi="PT Astra Serif" w:cs="Times New Roman"/>
          <w:sz w:val="28"/>
          <w:szCs w:val="28"/>
        </w:rPr>
        <w:t xml:space="preserve"> исполнением настоящего постановления возложить на заместителя главы  администрации муниципального района по строительству и ЖКХ.</w:t>
      </w:r>
    </w:p>
    <w:p w:rsidR="00122A5D" w:rsidRDefault="00122A5D" w:rsidP="000017DA">
      <w:pPr>
        <w:tabs>
          <w:tab w:val="center" w:pos="4677"/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</w:pPr>
    </w:p>
    <w:p w:rsidR="00122A5D" w:rsidRDefault="000017DA" w:rsidP="000017DA">
      <w:pPr>
        <w:tabs>
          <w:tab w:val="center" w:pos="4677"/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t>Г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val="x-none" w:eastAsia="x-none"/>
        </w:rPr>
        <w:t>лав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t>а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val="x-none" w:eastAsia="x-none"/>
        </w:rPr>
        <w:t xml:space="preserve"> </w:t>
      </w:r>
      <w:proofErr w:type="spellStart"/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t>Хвалынского</w:t>
      </w:r>
      <w:proofErr w:type="spellEnd"/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t xml:space="preserve"> </w:t>
      </w:r>
    </w:p>
    <w:p w:rsidR="00CB6087" w:rsidRPr="00C513E6" w:rsidRDefault="000017DA" w:rsidP="00C513E6">
      <w:pPr>
        <w:tabs>
          <w:tab w:val="center" w:pos="4677"/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sectPr w:rsidR="00CB6087" w:rsidRPr="00C513E6" w:rsidSect="00E458FA">
          <w:type w:val="continuous"/>
          <w:pgSz w:w="11907" w:h="16840"/>
          <w:pgMar w:top="568" w:right="567" w:bottom="1701" w:left="1701" w:header="720" w:footer="720" w:gutter="0"/>
          <w:cols w:space="720"/>
          <w:docGrid w:linePitch="299"/>
        </w:sectPr>
      </w:pPr>
      <w:r>
        <w:rPr>
          <w:rFonts w:ascii="PT Astra Serif" w:eastAsia="Times New Roman" w:hAnsi="PT Astra Serif" w:cs="Times New Roman"/>
          <w:b/>
          <w:bCs/>
          <w:sz w:val="28"/>
          <w:szCs w:val="28"/>
          <w:lang w:val="x-none" w:eastAsia="x-none"/>
        </w:rPr>
        <w:t xml:space="preserve">муниципального района                         </w:t>
      </w:r>
      <w:r w:rsidR="00CF3D5C"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t xml:space="preserve">   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val="x-none" w:eastAsia="x-none"/>
        </w:rPr>
        <w:t xml:space="preserve">           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t xml:space="preserve">                           М.А. Кузнецо</w:t>
      </w:r>
      <w:r w:rsidR="00535FFF"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t>в</w:t>
      </w:r>
      <w:r w:rsidR="00CB6087" w:rsidRPr="008409A2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CB6087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 xml:space="preserve">                              </w:t>
      </w:r>
    </w:p>
    <w:p w:rsidR="00A109EF" w:rsidRDefault="00A109EF" w:rsidP="00A109EF">
      <w:pPr>
        <w:spacing w:after="0" w:line="240" w:lineRule="auto"/>
        <w:ind w:right="395"/>
        <w:jc w:val="right"/>
        <w:rPr>
          <w:rFonts w:ascii="PT Astra Serif" w:eastAsia="Calibri" w:hAnsi="PT Astra Serif" w:cs="Times New Roman"/>
          <w:sz w:val="18"/>
          <w:szCs w:val="18"/>
        </w:rPr>
      </w:pPr>
    </w:p>
    <w:p w:rsidR="00A109EF" w:rsidRDefault="00A109EF" w:rsidP="00A109EF">
      <w:pPr>
        <w:spacing w:after="0" w:line="240" w:lineRule="auto"/>
        <w:ind w:right="395"/>
        <w:jc w:val="right"/>
        <w:rPr>
          <w:rFonts w:ascii="PT Astra Serif" w:eastAsia="Calibri" w:hAnsi="PT Astra Serif" w:cs="Times New Roman"/>
          <w:sz w:val="18"/>
          <w:szCs w:val="18"/>
        </w:rPr>
      </w:pPr>
    </w:p>
    <w:p w:rsidR="00A109EF" w:rsidRDefault="00A109EF" w:rsidP="00A109EF">
      <w:pPr>
        <w:spacing w:after="0" w:line="240" w:lineRule="auto"/>
        <w:ind w:right="395"/>
        <w:jc w:val="right"/>
        <w:rPr>
          <w:rFonts w:ascii="PT Astra Serif" w:eastAsia="Calibri" w:hAnsi="PT Astra Serif" w:cs="Times New Roman"/>
          <w:sz w:val="18"/>
          <w:szCs w:val="18"/>
        </w:rPr>
      </w:pPr>
    </w:p>
    <w:p w:rsidR="00A109EF" w:rsidRDefault="00A109EF" w:rsidP="00A109EF">
      <w:pPr>
        <w:spacing w:after="0" w:line="240" w:lineRule="auto"/>
        <w:ind w:right="395"/>
        <w:jc w:val="right"/>
        <w:rPr>
          <w:rFonts w:ascii="PT Astra Serif" w:eastAsia="Calibri" w:hAnsi="PT Astra Serif" w:cs="Times New Roman"/>
          <w:sz w:val="18"/>
          <w:szCs w:val="18"/>
        </w:rPr>
      </w:pPr>
    </w:p>
    <w:p w:rsidR="00A109EF" w:rsidRDefault="00A109EF" w:rsidP="00A109EF">
      <w:pPr>
        <w:spacing w:after="0" w:line="240" w:lineRule="auto"/>
        <w:ind w:right="395"/>
        <w:jc w:val="right"/>
        <w:rPr>
          <w:rFonts w:ascii="PT Astra Serif" w:eastAsia="Calibri" w:hAnsi="PT Astra Serif" w:cs="Times New Roman"/>
          <w:sz w:val="18"/>
          <w:szCs w:val="18"/>
        </w:rPr>
      </w:pPr>
    </w:p>
    <w:p w:rsidR="00EC0D4D" w:rsidRDefault="00EC0D4D" w:rsidP="00EC0D4D">
      <w:pPr>
        <w:spacing w:after="0" w:line="240" w:lineRule="auto"/>
        <w:ind w:right="395"/>
        <w:jc w:val="both"/>
        <w:rPr>
          <w:rFonts w:ascii="PT Astra Serif" w:eastAsia="Calibri" w:hAnsi="PT Astra Serif" w:cs="Times New Roman"/>
          <w:sz w:val="18"/>
          <w:szCs w:val="18"/>
        </w:rPr>
      </w:pPr>
      <w:r>
        <w:rPr>
          <w:rFonts w:ascii="PT Astra Serif" w:eastAsia="Calibri" w:hAnsi="PT Astra Serif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109EF" w:rsidRPr="00A109EF">
        <w:rPr>
          <w:rFonts w:ascii="PT Astra Serif" w:eastAsia="Calibri" w:hAnsi="PT Astra Serif" w:cs="Times New Roman"/>
          <w:sz w:val="18"/>
          <w:szCs w:val="18"/>
        </w:rPr>
        <w:t>Приложение</w:t>
      </w:r>
      <w:r>
        <w:rPr>
          <w:rFonts w:ascii="PT Astra Serif" w:eastAsia="Calibri" w:hAnsi="PT Astra Serif" w:cs="Times New Roman"/>
          <w:sz w:val="18"/>
          <w:szCs w:val="18"/>
        </w:rPr>
        <w:t xml:space="preserve"> </w:t>
      </w:r>
      <w:r w:rsidR="00A109EF" w:rsidRPr="00A109EF">
        <w:rPr>
          <w:rFonts w:ascii="PT Astra Serif" w:eastAsia="Calibri" w:hAnsi="PT Astra Serif" w:cs="Times New Roman"/>
          <w:sz w:val="18"/>
          <w:szCs w:val="18"/>
        </w:rPr>
        <w:t>к постановлению</w:t>
      </w:r>
    </w:p>
    <w:p w:rsidR="00EC0D4D" w:rsidRDefault="00A109EF" w:rsidP="00EC0D4D">
      <w:pPr>
        <w:spacing w:after="0" w:line="240" w:lineRule="auto"/>
        <w:ind w:right="395"/>
        <w:jc w:val="both"/>
        <w:rPr>
          <w:rFonts w:ascii="PT Astra Serif" w:eastAsia="Calibri" w:hAnsi="PT Astra Serif" w:cs="Times New Roman"/>
          <w:sz w:val="18"/>
          <w:szCs w:val="18"/>
        </w:rPr>
      </w:pPr>
      <w:r w:rsidRPr="00A109EF">
        <w:rPr>
          <w:rFonts w:ascii="PT Astra Serif" w:eastAsia="Calibri" w:hAnsi="PT Astra Serif" w:cs="Times New Roman"/>
          <w:sz w:val="18"/>
          <w:szCs w:val="18"/>
        </w:rPr>
        <w:t xml:space="preserve"> </w:t>
      </w:r>
      <w:r w:rsidR="00EC0D4D">
        <w:rPr>
          <w:rFonts w:ascii="PT Astra Serif" w:eastAsia="Calibri" w:hAnsi="PT Astra Serif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C0D4D" w:rsidRPr="00A109EF">
        <w:rPr>
          <w:rFonts w:ascii="PT Astra Serif" w:eastAsia="Calibri" w:hAnsi="PT Astra Serif" w:cs="Times New Roman"/>
          <w:sz w:val="18"/>
          <w:szCs w:val="18"/>
        </w:rPr>
        <w:t>А</w:t>
      </w:r>
      <w:r w:rsidRPr="00A109EF">
        <w:rPr>
          <w:rFonts w:ascii="PT Astra Serif" w:eastAsia="Calibri" w:hAnsi="PT Astra Serif" w:cs="Times New Roman"/>
          <w:sz w:val="18"/>
          <w:szCs w:val="18"/>
        </w:rPr>
        <w:t>дминистрации</w:t>
      </w:r>
      <w:r w:rsidR="00EC0D4D">
        <w:rPr>
          <w:rFonts w:ascii="PT Astra Serif" w:eastAsia="Calibri" w:hAnsi="PT Astra Serif" w:cs="Times New Roman"/>
          <w:sz w:val="18"/>
          <w:szCs w:val="18"/>
        </w:rPr>
        <w:t xml:space="preserve"> </w:t>
      </w:r>
      <w:proofErr w:type="spellStart"/>
      <w:r w:rsidRPr="00A109EF">
        <w:rPr>
          <w:rFonts w:ascii="PT Astra Serif" w:eastAsia="Calibri" w:hAnsi="PT Astra Serif" w:cs="Times New Roman"/>
          <w:sz w:val="18"/>
          <w:szCs w:val="18"/>
        </w:rPr>
        <w:t>Хвалынского</w:t>
      </w:r>
      <w:proofErr w:type="spellEnd"/>
      <w:r w:rsidRPr="00A109EF">
        <w:rPr>
          <w:rFonts w:ascii="PT Astra Serif" w:eastAsia="Calibri" w:hAnsi="PT Astra Serif" w:cs="Times New Roman"/>
          <w:sz w:val="18"/>
          <w:szCs w:val="18"/>
        </w:rPr>
        <w:t xml:space="preserve"> </w:t>
      </w:r>
    </w:p>
    <w:p w:rsidR="00A109EF" w:rsidRPr="00A109EF" w:rsidRDefault="00EC0D4D" w:rsidP="00EC0D4D">
      <w:pPr>
        <w:spacing w:after="0" w:line="240" w:lineRule="auto"/>
        <w:ind w:right="395"/>
        <w:jc w:val="both"/>
        <w:rPr>
          <w:rFonts w:ascii="PT Astra Serif" w:eastAsia="Calibri" w:hAnsi="PT Astra Serif" w:cs="Times New Roman"/>
          <w:sz w:val="18"/>
          <w:szCs w:val="18"/>
        </w:rPr>
      </w:pPr>
      <w:r>
        <w:rPr>
          <w:rFonts w:ascii="PT Astra Serif" w:eastAsia="Calibri" w:hAnsi="PT Astra Serif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109EF" w:rsidRPr="00A109EF">
        <w:rPr>
          <w:rFonts w:ascii="PT Astra Serif" w:eastAsia="Calibri" w:hAnsi="PT Astra Serif" w:cs="Times New Roman"/>
          <w:sz w:val="18"/>
          <w:szCs w:val="18"/>
        </w:rPr>
        <w:t>муниципального района</w:t>
      </w:r>
    </w:p>
    <w:p w:rsidR="00EC0D4D" w:rsidRDefault="00A109EF" w:rsidP="00EC0D4D">
      <w:pPr>
        <w:tabs>
          <w:tab w:val="left" w:pos="14742"/>
        </w:tabs>
        <w:spacing w:after="0" w:line="240" w:lineRule="auto"/>
        <w:ind w:right="395"/>
        <w:jc w:val="center"/>
        <w:rPr>
          <w:rFonts w:ascii="PT Astra Serif" w:eastAsia="Calibri" w:hAnsi="PT Astra Serif" w:cs="Times New Roman"/>
        </w:rPr>
      </w:pPr>
      <w:r>
        <w:rPr>
          <w:rFonts w:ascii="PT Astra Serif" w:eastAsia="Calibri" w:hAnsi="PT Astra Serif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230927">
        <w:rPr>
          <w:rFonts w:ascii="PT Astra Serif" w:eastAsia="Calibri" w:hAnsi="PT Astra Serif" w:cs="Times New Roman"/>
          <w:sz w:val="18"/>
          <w:szCs w:val="18"/>
        </w:rPr>
        <w:t xml:space="preserve">                              </w:t>
      </w:r>
      <w:proofErr w:type="gramStart"/>
      <w:r w:rsidRPr="00A109EF">
        <w:rPr>
          <w:rFonts w:ascii="PT Astra Serif" w:eastAsia="Calibri" w:hAnsi="PT Astra Serif" w:cs="Times New Roman"/>
          <w:sz w:val="18"/>
          <w:szCs w:val="18"/>
        </w:rPr>
        <w:t>Саратовской</w:t>
      </w:r>
      <w:proofErr w:type="gramEnd"/>
      <w:r w:rsidRPr="00A109EF">
        <w:rPr>
          <w:rFonts w:ascii="PT Astra Serif" w:eastAsia="Calibri" w:hAnsi="PT Astra Serif" w:cs="Times New Roman"/>
          <w:sz w:val="18"/>
          <w:szCs w:val="18"/>
        </w:rPr>
        <w:t xml:space="preserve"> </w:t>
      </w:r>
      <w:r>
        <w:rPr>
          <w:rFonts w:ascii="PT Astra Serif" w:eastAsia="Calibri" w:hAnsi="PT Astra Serif" w:cs="Times New Roman"/>
          <w:sz w:val="18"/>
          <w:szCs w:val="18"/>
        </w:rPr>
        <w:t xml:space="preserve">область </w:t>
      </w:r>
      <w:r>
        <w:rPr>
          <w:rFonts w:ascii="PT Astra Serif" w:eastAsia="Calibri" w:hAnsi="PT Astra Serif" w:cs="Times New Roman"/>
        </w:rPr>
        <w:t xml:space="preserve"> </w:t>
      </w:r>
    </w:p>
    <w:p w:rsidR="00A109EF" w:rsidRPr="00230927" w:rsidRDefault="00EC0D4D" w:rsidP="00EC0D4D">
      <w:pPr>
        <w:tabs>
          <w:tab w:val="left" w:pos="14742"/>
        </w:tabs>
        <w:spacing w:after="0" w:line="240" w:lineRule="auto"/>
        <w:ind w:right="395"/>
        <w:jc w:val="center"/>
        <w:rPr>
          <w:rFonts w:ascii="PT Astra Serif" w:eastAsia="Calibri" w:hAnsi="PT Astra Serif" w:cs="Times New Roman"/>
        </w:rPr>
      </w:pPr>
      <w:r>
        <w:rPr>
          <w:rFonts w:ascii="PT Astra Serif" w:eastAsia="Calibri" w:hAnsi="PT Astra Serif" w:cs="Times New Roman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A109EF">
        <w:rPr>
          <w:rFonts w:ascii="PT Astra Serif" w:eastAsia="Calibri" w:hAnsi="PT Astra Serif" w:cs="Times New Roman"/>
          <w:sz w:val="18"/>
          <w:szCs w:val="18"/>
        </w:rPr>
        <w:t>о</w:t>
      </w:r>
      <w:r w:rsidR="00A109EF" w:rsidRPr="00A109EF">
        <w:rPr>
          <w:rFonts w:ascii="PT Astra Serif" w:eastAsia="Calibri" w:hAnsi="PT Astra Serif" w:cs="Times New Roman"/>
          <w:sz w:val="18"/>
          <w:szCs w:val="18"/>
        </w:rPr>
        <w:t xml:space="preserve">т </w:t>
      </w:r>
      <w:r w:rsidR="00230927">
        <w:rPr>
          <w:rFonts w:ascii="PT Astra Serif" w:eastAsia="Calibri" w:hAnsi="PT Astra Serif" w:cs="Times New Roman"/>
          <w:sz w:val="18"/>
          <w:szCs w:val="18"/>
        </w:rPr>
        <w:t xml:space="preserve">29.06.2026 </w:t>
      </w:r>
      <w:r w:rsidR="00A109EF" w:rsidRPr="00A109EF">
        <w:rPr>
          <w:rFonts w:ascii="PT Astra Serif" w:eastAsia="Calibri" w:hAnsi="PT Astra Serif" w:cs="Times New Roman"/>
          <w:sz w:val="18"/>
          <w:szCs w:val="18"/>
        </w:rPr>
        <w:t>№</w:t>
      </w:r>
      <w:r w:rsidR="00A109EF">
        <w:rPr>
          <w:rFonts w:ascii="PT Astra Serif" w:eastAsia="Calibri" w:hAnsi="PT Astra Serif" w:cs="Times New Roman"/>
          <w:sz w:val="18"/>
          <w:szCs w:val="18"/>
        </w:rPr>
        <w:t xml:space="preserve"> </w:t>
      </w:r>
      <w:r w:rsidR="00230927">
        <w:rPr>
          <w:rFonts w:ascii="PT Astra Serif" w:eastAsia="Calibri" w:hAnsi="PT Astra Serif" w:cs="Times New Roman"/>
          <w:sz w:val="18"/>
          <w:szCs w:val="18"/>
        </w:rPr>
        <w:t>565</w:t>
      </w:r>
      <w:r w:rsidR="00A109EF">
        <w:rPr>
          <w:rFonts w:ascii="PT Astra Serif" w:eastAsia="Calibri" w:hAnsi="PT Astra Serif" w:cs="Times New Roman"/>
          <w:sz w:val="18"/>
          <w:szCs w:val="18"/>
        </w:rPr>
        <w:t xml:space="preserve">           </w:t>
      </w:r>
    </w:p>
    <w:p w:rsidR="00A109EF" w:rsidRDefault="00A109EF" w:rsidP="00A109EF">
      <w:pPr>
        <w:rPr>
          <w:rFonts w:ascii="Calibri" w:eastAsia="Calibri" w:hAnsi="Calibri" w:cs="Times New Roman"/>
        </w:rPr>
      </w:pPr>
    </w:p>
    <w:p w:rsidR="00EC0D4D" w:rsidRPr="00A109EF" w:rsidRDefault="00EC0D4D" w:rsidP="00A109EF">
      <w:pPr>
        <w:rPr>
          <w:rFonts w:ascii="Calibri" w:eastAsia="Calibri" w:hAnsi="Calibri" w:cs="Times New Roman"/>
        </w:rPr>
      </w:pPr>
    </w:p>
    <w:tbl>
      <w:tblPr>
        <w:tblW w:w="142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2184"/>
        <w:gridCol w:w="1374"/>
        <w:gridCol w:w="1092"/>
        <w:gridCol w:w="1454"/>
        <w:gridCol w:w="1435"/>
        <w:gridCol w:w="1271"/>
        <w:gridCol w:w="1579"/>
        <w:gridCol w:w="1619"/>
        <w:gridCol w:w="1741"/>
      </w:tblGrid>
      <w:tr w:rsidR="00A109EF" w:rsidRPr="00A109EF" w:rsidTr="00A109EF">
        <w:trPr>
          <w:jc w:val="center"/>
        </w:trPr>
        <w:tc>
          <w:tcPr>
            <w:tcW w:w="142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proofErr w:type="spellStart"/>
            <w:r w:rsidRPr="00A109EF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Благодатинское</w:t>
            </w:r>
            <w:proofErr w:type="spellEnd"/>
            <w:r w:rsidRPr="00A109EF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муниципальное образование</w:t>
            </w:r>
          </w:p>
        </w:tc>
      </w:tr>
      <w:tr w:rsidR="00A109EF" w:rsidRPr="00A109EF" w:rsidTr="00A109EF">
        <w:trPr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с. Благодатное, ул. Магистральная 1</w:t>
            </w:r>
          </w:p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52.69306837918827, 48.11234369536608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jc w:val="center"/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jc w:val="center"/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EF" w:rsidRPr="00A109EF" w:rsidRDefault="00A109EF" w:rsidP="00A109EF">
            <w:pPr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A109EF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EF" w:rsidRPr="00A109EF" w:rsidRDefault="00A109EF" w:rsidP="00A109EF">
            <w:pPr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A109EF" w:rsidRPr="00A109EF" w:rsidTr="00A109EF">
        <w:trPr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с. Благодатное, ул. Центральная 41</w:t>
            </w:r>
          </w:p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52.692838968131, 48.10633778413024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jc w:val="center"/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jc w:val="center"/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EF" w:rsidRPr="00A109EF" w:rsidRDefault="00A109EF" w:rsidP="00A109EF">
            <w:pPr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A109EF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EF" w:rsidRPr="00A109EF" w:rsidRDefault="00A109EF" w:rsidP="00A109EF">
            <w:pPr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A109EF" w:rsidRPr="00A109EF" w:rsidTr="00A109EF">
        <w:trPr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с. Благодатное, ул. Центральная 47</w:t>
            </w:r>
          </w:p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52.69400326193217, 48.10601723389383</w:t>
            </w:r>
          </w:p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jc w:val="center"/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jc w:val="center"/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EF" w:rsidRPr="00A109EF" w:rsidRDefault="00A109EF" w:rsidP="00A109EF">
            <w:pPr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A109EF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EF" w:rsidRPr="00A109EF" w:rsidRDefault="00A109EF" w:rsidP="00A109EF">
            <w:pPr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A109EF" w:rsidRPr="00A109EF" w:rsidTr="00A109EF">
        <w:trPr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с. Благодатное, ул. Центральная 65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52.69403589482091, 48.101939829617656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jc w:val="center"/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jc w:val="center"/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EF" w:rsidRPr="00A109EF" w:rsidRDefault="00A109EF" w:rsidP="00A109EF">
            <w:pPr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A109EF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EF" w:rsidRPr="00A109EF" w:rsidRDefault="00A109EF" w:rsidP="00A109EF">
            <w:pPr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A109EF" w:rsidRPr="00A109EF" w:rsidTr="00A109EF">
        <w:trPr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с. Благодатное, ул. Центральная 81</w:t>
            </w:r>
          </w:p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52.69388461637312, 48.0989954051599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jc w:val="center"/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jc w:val="center"/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EF" w:rsidRPr="00A109EF" w:rsidRDefault="00A109EF" w:rsidP="00A109EF">
            <w:pPr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A109EF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EF" w:rsidRPr="00A109EF" w:rsidRDefault="00A109EF" w:rsidP="00A109EF">
            <w:pPr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A109EF" w:rsidRPr="00A109EF" w:rsidTr="00A109EF">
        <w:trPr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с. Благодатное, ул. </w:t>
            </w: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lastRenderedPageBreak/>
              <w:t>Юбилейная 20</w:t>
            </w:r>
          </w:p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52.69547650</w:t>
            </w:r>
            <w:r w:rsidRPr="00A109EF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60558, 48.09782258711948</w:t>
            </w:r>
          </w:p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jc w:val="center"/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lastRenderedPageBreak/>
              <w:t>грунт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jc w:val="center"/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EF" w:rsidRPr="00A109EF" w:rsidRDefault="00A109EF" w:rsidP="00A109EF">
            <w:pPr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Администрац</w:t>
            </w:r>
            <w:r w:rsidRPr="00A109EF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 xml:space="preserve">ия </w:t>
            </w:r>
            <w:proofErr w:type="spellStart"/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A109EF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EF" w:rsidRPr="00A109EF" w:rsidRDefault="00A109EF" w:rsidP="00A109EF">
            <w:pPr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Частные </w:t>
            </w:r>
            <w:r w:rsidRPr="00A109EF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домовладения</w:t>
            </w:r>
          </w:p>
        </w:tc>
      </w:tr>
      <w:tr w:rsidR="00A109EF" w:rsidRPr="00A109EF" w:rsidTr="00A109EF">
        <w:trPr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с. Благодатное, ул. Юбилейная 31</w:t>
            </w:r>
          </w:p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52.69470896713984, 48.09463612280976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jc w:val="center"/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jc w:val="center"/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EF" w:rsidRPr="00A109EF" w:rsidRDefault="00A109EF" w:rsidP="00A109EF">
            <w:pPr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A109EF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EF" w:rsidRPr="00A109EF" w:rsidRDefault="00A109EF" w:rsidP="00A109EF">
            <w:pPr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A109EF" w:rsidRPr="00A109EF" w:rsidTr="00A109EF">
        <w:trPr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с. Благодатное, ул. Центральная 105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52.69319945909807, 48.094218002236026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jc w:val="center"/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jc w:val="center"/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EF" w:rsidRPr="00A109EF" w:rsidRDefault="00A109EF" w:rsidP="00A109EF">
            <w:pPr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A109EF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EF" w:rsidRPr="00A109EF" w:rsidRDefault="00A109EF" w:rsidP="00A109EF">
            <w:pPr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A109EF" w:rsidRPr="00A109EF" w:rsidTr="00A109EF">
        <w:trPr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с. Благодатное, ул. Магистральная 37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52.69279673138432, 48.09598021688281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jc w:val="center"/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jc w:val="center"/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EF" w:rsidRPr="00A109EF" w:rsidRDefault="00A109EF" w:rsidP="00A109EF">
            <w:pPr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A109EF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EF" w:rsidRPr="00A109EF" w:rsidRDefault="00A109EF" w:rsidP="00A109EF">
            <w:pPr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A109EF" w:rsidRPr="00A109EF" w:rsidTr="00A109EF">
        <w:trPr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с. Благодатное, ул. Луговая 1</w:t>
            </w:r>
          </w:p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52.69111303504117, 48.09375926916366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jc w:val="center"/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jc w:val="center"/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EF" w:rsidRPr="00A109EF" w:rsidRDefault="00A109EF" w:rsidP="00A109EF">
            <w:pPr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A109EF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EF" w:rsidRPr="00A109EF" w:rsidRDefault="00A109EF" w:rsidP="00A109EF">
            <w:pPr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A109EF" w:rsidRPr="00A109EF" w:rsidTr="00A109EF">
        <w:trPr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с. Благодатное, ул. Центральная 122</w:t>
            </w:r>
          </w:p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52.691599658168606, 48.09182876477375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jc w:val="center"/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jc w:val="center"/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EF" w:rsidRPr="00A109EF" w:rsidRDefault="00A109EF" w:rsidP="00A109EF">
            <w:pPr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A109EF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EF" w:rsidRPr="00A109EF" w:rsidRDefault="00A109EF" w:rsidP="00A109EF">
            <w:pPr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A109EF" w:rsidRPr="00A109EF" w:rsidTr="00A109EF">
        <w:trPr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с. Благодатное, ул. Центральная 170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52.691599658168606, 48.09182876477375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jc w:val="center"/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jc w:val="center"/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EF" w:rsidRPr="00A109EF" w:rsidRDefault="00A109EF" w:rsidP="00A109EF">
            <w:pPr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A109EF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EF" w:rsidRPr="00A109EF" w:rsidRDefault="00A109EF" w:rsidP="00A109EF">
            <w:pPr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A109EF" w:rsidRPr="00A109EF" w:rsidTr="00A109EF">
        <w:trPr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highlight w:val="yellow"/>
                <w:lang w:eastAsia="ru-RU"/>
              </w:rPr>
              <w:t>13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ahoma"/>
                <w:color w:val="000000"/>
                <w:highlight w:val="yellow"/>
                <w:lang w:eastAsia="ru-RU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highlight w:val="yellow"/>
                <w:lang w:eastAsia="ru-RU"/>
              </w:rPr>
              <w:t xml:space="preserve">с. </w:t>
            </w:r>
            <w:proofErr w:type="gramStart"/>
            <w:r w:rsidRPr="00A109EF">
              <w:rPr>
                <w:rFonts w:ascii="PT Astra Serif" w:eastAsia="Times New Roman" w:hAnsi="PT Astra Serif" w:cs="Tahoma"/>
                <w:color w:val="000000"/>
                <w:highlight w:val="yellow"/>
                <w:lang w:eastAsia="ru-RU"/>
              </w:rPr>
              <w:t>Благодатное</w:t>
            </w:r>
            <w:proofErr w:type="gramEnd"/>
            <w:r w:rsidRPr="00A109EF">
              <w:rPr>
                <w:rFonts w:ascii="PT Astra Serif" w:eastAsia="Times New Roman" w:hAnsi="PT Astra Serif" w:cs="Tahoma"/>
                <w:color w:val="000000"/>
                <w:highlight w:val="yellow"/>
                <w:lang w:eastAsia="ru-RU"/>
              </w:rPr>
              <w:t>, ул. Центральная, 200 (522м на северо-восток от ул. Магистральной д. 25)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52.691162  48.108415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jc w:val="center"/>
              <w:rPr>
                <w:rFonts w:ascii="PT Astra Serif" w:eastAsia="Times New Roman" w:hAnsi="PT Astra Serif" w:cs="Tahoma"/>
                <w:color w:val="000000"/>
                <w:highlight w:val="yellow"/>
                <w:lang w:eastAsia="ru-RU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highlight w:val="yellow"/>
                <w:lang w:eastAsia="ru-RU"/>
              </w:rPr>
              <w:t>твердое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9,0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jc w:val="center"/>
              <w:rPr>
                <w:rFonts w:ascii="PT Astra Serif" w:eastAsia="Times New Roman" w:hAnsi="PT Astra Serif" w:cs="Tahoma"/>
                <w:color w:val="000000"/>
                <w:highlight w:val="yellow"/>
                <w:lang w:eastAsia="ru-RU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highlight w:val="yellow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highlight w:val="yellow"/>
                <w:lang w:eastAsia="ru-RU"/>
              </w:rPr>
              <w:t>1,1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EF" w:rsidRPr="00A109EF" w:rsidRDefault="00A109EF" w:rsidP="00A109EF">
            <w:pPr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A109EF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EF" w:rsidRPr="00A109EF" w:rsidRDefault="00A109EF" w:rsidP="00A109EF">
            <w:pPr>
              <w:rPr>
                <w:rFonts w:ascii="PT Astra Serif" w:eastAsia="Times New Roman" w:hAnsi="PT Astra Serif" w:cs="Tahoma"/>
                <w:color w:val="000000"/>
                <w:highlight w:val="yellow"/>
                <w:lang w:eastAsia="ru-RU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highlight w:val="yellow"/>
                <w:lang w:eastAsia="ru-RU"/>
              </w:rPr>
              <w:t xml:space="preserve">с. Благодатное, </w:t>
            </w:r>
            <w:proofErr w:type="spellStart"/>
            <w:r w:rsidRPr="00A109EF">
              <w:rPr>
                <w:rFonts w:ascii="PT Astra Serif" w:eastAsia="Times New Roman" w:hAnsi="PT Astra Serif" w:cs="Tahoma"/>
                <w:color w:val="000000"/>
                <w:highlight w:val="yellow"/>
                <w:lang w:eastAsia="ru-RU"/>
              </w:rPr>
              <w:t>ул</w:t>
            </w:r>
            <w:proofErr w:type="gramStart"/>
            <w:r w:rsidRPr="00A109EF">
              <w:rPr>
                <w:rFonts w:ascii="PT Astra Serif" w:eastAsia="Times New Roman" w:hAnsi="PT Astra Serif" w:cs="Tahoma"/>
                <w:color w:val="000000"/>
                <w:highlight w:val="yellow"/>
                <w:lang w:eastAsia="ru-RU"/>
              </w:rPr>
              <w:t>.Ц</w:t>
            </w:r>
            <w:proofErr w:type="gramEnd"/>
            <w:r w:rsidRPr="00A109EF">
              <w:rPr>
                <w:rFonts w:ascii="PT Astra Serif" w:eastAsia="Times New Roman" w:hAnsi="PT Astra Serif" w:cs="Tahoma"/>
                <w:color w:val="000000"/>
                <w:highlight w:val="yellow"/>
                <w:lang w:eastAsia="ru-RU"/>
              </w:rPr>
              <w:t>ентральная</w:t>
            </w:r>
            <w:proofErr w:type="spellEnd"/>
            <w:r w:rsidRPr="00A109EF">
              <w:rPr>
                <w:rFonts w:ascii="PT Astra Serif" w:eastAsia="Times New Roman" w:hAnsi="PT Astra Serif" w:cs="Tahoma"/>
                <w:color w:val="000000"/>
                <w:highlight w:val="yellow"/>
                <w:lang w:eastAsia="ru-RU"/>
              </w:rPr>
              <w:t>, 200 (522м на северо-вос</w:t>
            </w:r>
            <w:r>
              <w:rPr>
                <w:rFonts w:ascii="PT Astra Serif" w:eastAsia="Times New Roman" w:hAnsi="PT Astra Serif" w:cs="Tahoma"/>
                <w:color w:val="000000"/>
                <w:highlight w:val="yellow"/>
                <w:lang w:eastAsia="ru-RU"/>
              </w:rPr>
              <w:t xml:space="preserve">ток от ул. </w:t>
            </w:r>
            <w:r>
              <w:rPr>
                <w:rFonts w:ascii="PT Astra Serif" w:eastAsia="Times New Roman" w:hAnsi="PT Astra Serif" w:cs="Tahoma"/>
                <w:color w:val="000000"/>
                <w:highlight w:val="yellow"/>
                <w:lang w:eastAsia="ru-RU"/>
              </w:rPr>
              <w:lastRenderedPageBreak/>
              <w:t>Магистральной д. 25)</w:t>
            </w:r>
            <w:r w:rsidRPr="00A109EF">
              <w:rPr>
                <w:rFonts w:ascii="PT Astra Serif" w:eastAsia="Times New Roman" w:hAnsi="PT Astra Serif" w:cs="Tahoma"/>
                <w:color w:val="000000"/>
                <w:highlight w:val="yellow"/>
                <w:lang w:eastAsia="ru-RU"/>
              </w:rPr>
              <w:t>Кладбище</w:t>
            </w:r>
          </w:p>
        </w:tc>
      </w:tr>
      <w:tr w:rsidR="00A109EF" w:rsidRPr="00A109EF" w:rsidTr="00A109EF">
        <w:trPr>
          <w:trHeight w:val="1287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ст. Возрождение, ул. Титова 4А</w:t>
            </w:r>
          </w:p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52.71412276008803, 48.169727169400794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jc w:val="center"/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jc w:val="center"/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EF" w:rsidRPr="00A109EF" w:rsidRDefault="00A109EF" w:rsidP="00A109EF">
            <w:pPr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A109EF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EF" w:rsidRPr="00A109EF" w:rsidRDefault="00A109EF" w:rsidP="00A109EF">
            <w:pPr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A109EF" w:rsidRPr="00A109EF" w:rsidTr="00A109EF">
        <w:trPr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ст. Возрождение, ул. </w:t>
            </w:r>
            <w:proofErr w:type="gramStart"/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Первомайская</w:t>
            </w:r>
            <w:proofErr w:type="gramEnd"/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7</w:t>
            </w:r>
          </w:p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52.71726388127119, 48.16735119705098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jc w:val="center"/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jc w:val="center"/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EF" w:rsidRPr="00A109EF" w:rsidRDefault="00A109EF" w:rsidP="00A109EF">
            <w:pPr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A109EF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EF" w:rsidRPr="00A109EF" w:rsidRDefault="00A109EF" w:rsidP="00A109EF">
            <w:pPr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A109EF" w:rsidRPr="00A109EF" w:rsidTr="00A109EF">
        <w:trPr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ст. Возрождение, ул. </w:t>
            </w:r>
            <w:proofErr w:type="gramStart"/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Железнодорожная</w:t>
            </w:r>
            <w:proofErr w:type="gramEnd"/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25А</w:t>
            </w:r>
          </w:p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52.71427274806165, 48.16043655864959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jc w:val="center"/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jc w:val="center"/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EF" w:rsidRPr="00A109EF" w:rsidRDefault="00A109EF" w:rsidP="00A109EF">
            <w:pPr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A109EF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EF" w:rsidRPr="00A109EF" w:rsidRDefault="00A109EF" w:rsidP="00A109EF">
            <w:pPr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A109EF" w:rsidRPr="00A109EF" w:rsidTr="00A109EF">
        <w:trPr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ст. Возрождение, ул. </w:t>
            </w:r>
            <w:proofErr w:type="gramStart"/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Кооперативная</w:t>
            </w:r>
            <w:proofErr w:type="gramEnd"/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1</w:t>
            </w:r>
          </w:p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52.71403845024386, 48.156653361926644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jc w:val="center"/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jc w:val="center"/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EF" w:rsidRPr="00A109EF" w:rsidRDefault="00A109EF" w:rsidP="00A109EF">
            <w:pPr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A109EF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EF" w:rsidRPr="00A109EF" w:rsidRDefault="00A109EF" w:rsidP="00A109EF">
            <w:pPr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A109EF" w:rsidRPr="00A109EF" w:rsidTr="00A109EF">
        <w:trPr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ст. Возрождение, ул.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52.71389973371641, 48.151909816188294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jc w:val="center"/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jc w:val="center"/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EF" w:rsidRPr="00A109EF" w:rsidRDefault="00A109EF" w:rsidP="00A109EF">
            <w:pPr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A109EF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A109EF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EF" w:rsidRPr="00A109EF" w:rsidRDefault="00A109EF" w:rsidP="00A109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EF" w:rsidRPr="00A109EF" w:rsidRDefault="00A109EF" w:rsidP="00A109EF">
            <w:pPr>
              <w:rPr>
                <w:rFonts w:ascii="Calibri" w:eastAsia="Calibri" w:hAnsi="Calibri" w:cs="Times New Roman"/>
              </w:rPr>
            </w:pPr>
            <w:r w:rsidRPr="00A109EF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</w:tbl>
    <w:p w:rsidR="00A109EF" w:rsidRPr="00A109EF" w:rsidRDefault="00A109EF" w:rsidP="00A109EF">
      <w:pPr>
        <w:rPr>
          <w:rFonts w:ascii="Calibri" w:eastAsia="Calibri" w:hAnsi="Calibri" w:cs="Times New Roman"/>
        </w:rPr>
      </w:pPr>
    </w:p>
    <w:p w:rsidR="00EB0BEF" w:rsidRDefault="00EB0BEF"/>
    <w:sectPr w:rsidR="00EB0BEF" w:rsidSect="00A109EF">
      <w:pgSz w:w="16838" w:h="11906" w:orient="landscape"/>
      <w:pgMar w:top="0" w:right="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617"/>
    <w:rsid w:val="000017DA"/>
    <w:rsid w:val="00122A5D"/>
    <w:rsid w:val="00230927"/>
    <w:rsid w:val="004822C1"/>
    <w:rsid w:val="004C27A4"/>
    <w:rsid w:val="00515BD0"/>
    <w:rsid w:val="00535FFF"/>
    <w:rsid w:val="007A373D"/>
    <w:rsid w:val="008D4617"/>
    <w:rsid w:val="00A109EF"/>
    <w:rsid w:val="00A574BA"/>
    <w:rsid w:val="00B116A7"/>
    <w:rsid w:val="00C421A6"/>
    <w:rsid w:val="00C513E6"/>
    <w:rsid w:val="00C83E64"/>
    <w:rsid w:val="00CB1DB8"/>
    <w:rsid w:val="00CB6087"/>
    <w:rsid w:val="00CF3D5C"/>
    <w:rsid w:val="00E11BA4"/>
    <w:rsid w:val="00E458FA"/>
    <w:rsid w:val="00EB0BEF"/>
    <w:rsid w:val="00EC0D4D"/>
    <w:rsid w:val="00F9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7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5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58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7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5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58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5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I. Gorshkova</dc:creator>
  <cp:lastModifiedBy>OPChuprasova</cp:lastModifiedBy>
  <cp:revision>2</cp:revision>
  <cp:lastPrinted>2026-06-23T10:03:00Z</cp:lastPrinted>
  <dcterms:created xsi:type="dcterms:W3CDTF">2026-07-01T11:13:00Z</dcterms:created>
  <dcterms:modified xsi:type="dcterms:W3CDTF">2026-07-01T11:13:00Z</dcterms:modified>
</cp:coreProperties>
</file>