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4E" w:rsidRDefault="00DF2129" w:rsidP="00AF0C45">
      <w:pPr>
        <w:pStyle w:val="ConsPlusNormal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A1A46">
        <w:rPr>
          <w:rFonts w:ascii="PT Astra Serif" w:hAnsi="PT Astra Serif" w:cs="Times New Roman"/>
          <w:b/>
          <w:sz w:val="28"/>
          <w:szCs w:val="28"/>
        </w:rPr>
        <w:t>Перечень нормативных правовых актов,</w:t>
      </w:r>
      <w:r w:rsidR="00751AA6" w:rsidRPr="00CA1A46">
        <w:rPr>
          <w:rFonts w:ascii="PT Astra Serif" w:hAnsi="PT Astra Serif" w:cs="Times New Roman"/>
          <w:b/>
          <w:sz w:val="28"/>
          <w:szCs w:val="28"/>
        </w:rPr>
        <w:t xml:space="preserve"> с указанием структурных единиц этих актов, </w:t>
      </w:r>
      <w:r w:rsidRPr="00CA1A46">
        <w:rPr>
          <w:rFonts w:ascii="PT Astra Serif" w:hAnsi="PT Astra Serif" w:cs="Times New Roman"/>
          <w:b/>
          <w:sz w:val="28"/>
          <w:szCs w:val="28"/>
        </w:rPr>
        <w:t xml:space="preserve">содержащих обязательные требования,  установленные муниципальными правовыми актами, оценка соблюдения которых является предметом </w:t>
      </w:r>
    </w:p>
    <w:p w:rsidR="00AF0C45" w:rsidRPr="00CA1A46" w:rsidRDefault="00DF2129" w:rsidP="00AF0C45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CA1A46">
        <w:rPr>
          <w:rFonts w:ascii="PT Astra Serif" w:hAnsi="PT Astra Serif" w:cs="Times New Roman"/>
          <w:b/>
          <w:sz w:val="28"/>
          <w:szCs w:val="28"/>
        </w:rPr>
        <w:t xml:space="preserve">муниципального </w:t>
      </w:r>
      <w:r w:rsidR="0045474E">
        <w:rPr>
          <w:rFonts w:ascii="PT Astra Serif" w:hAnsi="PT Astra Serif" w:cs="Times New Roman"/>
          <w:b/>
          <w:sz w:val="28"/>
          <w:szCs w:val="28"/>
        </w:rPr>
        <w:t xml:space="preserve">жилищного </w:t>
      </w:r>
      <w:r w:rsidRPr="00CA1A46">
        <w:rPr>
          <w:rFonts w:ascii="PT Astra Serif" w:hAnsi="PT Astra Serif" w:cs="Times New Roman"/>
          <w:b/>
          <w:sz w:val="28"/>
          <w:szCs w:val="28"/>
        </w:rPr>
        <w:t xml:space="preserve">контроля </w:t>
      </w:r>
    </w:p>
    <w:p w:rsidR="0045474E" w:rsidRDefault="0045474E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DF2129" w:rsidRPr="00CA1A46" w:rsidRDefault="00DF2129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CA1A46">
        <w:rPr>
          <w:rFonts w:ascii="PT Astra Serif" w:hAnsi="PT Astra Serif" w:cs="Times New Roman"/>
          <w:sz w:val="28"/>
          <w:szCs w:val="28"/>
        </w:rPr>
        <w:t>Раздел I. Федеральные законы</w:t>
      </w:r>
    </w:p>
    <w:tbl>
      <w:tblPr>
        <w:tblW w:w="98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3258"/>
        <w:gridCol w:w="3401"/>
      </w:tblGrid>
      <w:tr w:rsidR="00CA1A46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и реквизиты акта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Краткое описание круга лиц 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и (или) перечня объектов, 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отношении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 которых устанавливаются обязательные требования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A1A46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left="120"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4</w:t>
            </w:r>
          </w:p>
        </w:tc>
      </w:tr>
      <w:tr w:rsidR="00DA614C" w:rsidRPr="00CA1A46" w:rsidTr="0006765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DA614C" w:rsidRDefault="00DA614C" w:rsidP="00C439FC">
            <w:pPr>
              <w:pStyle w:val="aa"/>
              <w:shd w:val="clear" w:color="auto" w:fill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A614C"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>1</w:t>
            </w:r>
            <w:r w:rsidR="000C6803"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DA614C" w:rsidRDefault="00A966B5" w:rsidP="00C804E6">
            <w:pPr>
              <w:pStyle w:val="aa"/>
              <w:shd w:val="clear" w:color="auto" w:fill="auto"/>
              <w:jc w:val="left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hyperlink r:id="rId7" w:history="1">
              <w:r w:rsidR="00DA614C" w:rsidRP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eastAsia="ru-RU" w:bidi="ru-RU"/>
                </w:rPr>
                <w:t>Жилищный кодекс</w:t>
              </w:r>
            </w:hyperlink>
          </w:p>
          <w:p w:rsidR="00DA614C" w:rsidRPr="00DA614C" w:rsidRDefault="00A966B5" w:rsidP="00C804E6">
            <w:pPr>
              <w:pStyle w:val="aa"/>
              <w:shd w:val="clear" w:color="auto" w:fill="auto"/>
              <w:jc w:val="left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hyperlink r:id="rId8" w:history="1">
              <w:r w:rsidR="00DA614C" w:rsidRP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eastAsia="ru-RU" w:bidi="ru-RU"/>
                </w:rPr>
                <w:t>Российской Федерации от</w:t>
              </w:r>
            </w:hyperlink>
            <w:r w:rsidR="00C804E6"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hyperlink r:id="rId9" w:history="1">
              <w:r w:rsidR="00DA614C" w:rsidRP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eastAsia="ru-RU" w:bidi="ru-RU"/>
                </w:rPr>
                <w:t xml:space="preserve">29.12.2004 </w:t>
              </w:r>
              <w:r w:rsid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eastAsia="ru-RU" w:bidi="ru-RU"/>
                </w:rPr>
                <w:t>№</w:t>
              </w:r>
              <w:r w:rsidR="00DA614C" w:rsidRP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bidi="en-US"/>
                </w:rPr>
                <w:t xml:space="preserve"> </w:t>
              </w:r>
              <w:r w:rsidR="00DA614C" w:rsidRP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eastAsia="ru-RU" w:bidi="ru-RU"/>
                </w:rPr>
                <w:t>188-ФЗ</w:t>
              </w:r>
            </w:hyperlink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614C" w:rsidRPr="00DA614C" w:rsidRDefault="00DA614C" w:rsidP="00DA614C">
            <w:pPr>
              <w:pStyle w:val="aa"/>
              <w:shd w:val="clear" w:color="auto" w:fill="auto"/>
              <w:jc w:val="left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A614C"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>Органы государственной власти, органы местного самоуправления, юридические лица, индивидуальные предприниматели, граждане в соответствии со статьей 20</w:t>
            </w:r>
          </w:p>
          <w:p w:rsidR="00DA614C" w:rsidRPr="00DA614C" w:rsidRDefault="00A966B5" w:rsidP="00DA614C">
            <w:pPr>
              <w:pStyle w:val="aa"/>
              <w:shd w:val="clear" w:color="auto" w:fill="auto"/>
              <w:jc w:val="left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hyperlink r:id="rId10" w:history="1">
              <w:r w:rsidR="00DA614C" w:rsidRP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eastAsia="ru-RU" w:bidi="ru-RU"/>
                </w:rPr>
                <w:t>Жилищного кодекса Российской</w:t>
              </w:r>
            </w:hyperlink>
            <w:r w:rsidR="00DA614C" w:rsidRPr="00DA614C"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hyperlink r:id="rId11" w:history="1">
              <w:r w:rsidR="00DA614C" w:rsidRPr="00DA614C">
                <w:rPr>
                  <w:rFonts w:ascii="PT Astra Serif" w:hAnsi="PT Astra Serif"/>
                  <w:color w:val="000000" w:themeColor="text1"/>
                  <w:sz w:val="24"/>
                  <w:szCs w:val="24"/>
                  <w:lang w:eastAsia="ru-RU" w:bidi="ru-RU"/>
                </w:rPr>
                <w:t>Федерации</w:t>
              </w:r>
            </w:hyperlink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Default="006C648C" w:rsidP="006C648C">
            <w:pPr>
              <w:pStyle w:val="aa"/>
              <w:shd w:val="clear" w:color="auto" w:fill="auto"/>
              <w:jc w:val="left"/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>с</w:t>
            </w:r>
            <w:r w:rsidR="00DA614C" w:rsidRPr="00DA614C"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>т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  <w:lang w:eastAsia="ru-RU" w:bidi="ru-RU"/>
              </w:rPr>
              <w:t>атья 20, глава 6</w:t>
            </w:r>
          </w:p>
          <w:p w:rsidR="000546CE" w:rsidRDefault="00A966B5" w:rsidP="006C648C">
            <w:pPr>
              <w:pStyle w:val="aa"/>
              <w:shd w:val="clear" w:color="auto" w:fill="auto"/>
              <w:jc w:val="left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hyperlink r:id="rId12" w:history="1">
              <w:r w:rsidR="000546CE" w:rsidRPr="00E512CF">
                <w:rPr>
                  <w:rStyle w:val="ab"/>
                  <w:rFonts w:ascii="PT Astra Serif" w:hAnsi="PT Astra Serif"/>
                  <w:sz w:val="24"/>
                  <w:szCs w:val="24"/>
                </w:rPr>
                <w:t>https://www.consultant.ru/document/cons_doc_LAW_51057/</w:t>
              </w:r>
            </w:hyperlink>
          </w:p>
          <w:p w:rsidR="000546CE" w:rsidRPr="00DA614C" w:rsidRDefault="000546CE" w:rsidP="006C648C">
            <w:pPr>
              <w:pStyle w:val="aa"/>
              <w:shd w:val="clear" w:color="auto" w:fill="auto"/>
              <w:jc w:val="left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DA614C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DA614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4C" w:rsidRPr="00CA1A46" w:rsidRDefault="00DA614C" w:rsidP="007D131C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Федеральный закон от 06.10.2003 № 131-ФЗ</w:t>
            </w:r>
          </w:p>
          <w:p w:rsidR="00DA614C" w:rsidRPr="00CA1A46" w:rsidRDefault="00DA614C" w:rsidP="007D131C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«Об общих принципах организации местного самоуправления в Российской Федерации»</w:t>
            </w:r>
          </w:p>
          <w:p w:rsidR="00DA614C" w:rsidRPr="00CA1A46" w:rsidRDefault="00DA614C" w:rsidP="007D131C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4C" w:rsidRPr="00CA1A46" w:rsidRDefault="00DA614C" w:rsidP="00961A6D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Органы государственной власти, органы местного самоуправления, юридические лица, индивидуальные предприниматели и физические лица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4C" w:rsidRPr="00CA1A46" w:rsidRDefault="00DA614C" w:rsidP="006D4F50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статья 14, пункт 5</w:t>
            </w:r>
          </w:p>
          <w:p w:rsidR="00DA614C" w:rsidRDefault="00DA614C" w:rsidP="006D4F50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статья 17.1</w:t>
            </w:r>
          </w:p>
          <w:p w:rsidR="006D4F50" w:rsidRDefault="00A966B5" w:rsidP="006D4F50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3" w:history="1">
              <w:r w:rsidR="006D4F50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https://www.consultant.ru/document/cons_doc_LAW_44571/</w:t>
              </w:r>
            </w:hyperlink>
          </w:p>
          <w:p w:rsidR="006D4F50" w:rsidRPr="00CA1A46" w:rsidRDefault="006D4F50">
            <w:pPr>
              <w:pStyle w:val="ConsPlusNormal0"/>
              <w:ind w:firstLine="114"/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DA614C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DA614C" w:rsidP="006757A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DA614C" w:rsidP="006757A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Федеральный закон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DA614C" w:rsidP="00CA1A46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Под государственным контролем (надзором), муниципальным контролем в Российской Федерации (далее - государственный контроль (надзор), муниципальный контроль) в целях настоящего Федерального закона понимается деятельность контрольных (надзорных)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Default="00DA614C" w:rsidP="00645F73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статья 44</w:t>
            </w:r>
          </w:p>
          <w:p w:rsidR="00645F73" w:rsidRDefault="00A966B5" w:rsidP="00645F73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="00645F73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https://www.consultant.ru/document/cons_doc_LAW_358750/</w:t>
              </w:r>
            </w:hyperlink>
          </w:p>
          <w:p w:rsidR="00645F73" w:rsidRPr="00CA1A46" w:rsidRDefault="00645F73" w:rsidP="006757AA">
            <w:pPr>
              <w:pStyle w:val="ConsPlusNormal0"/>
              <w:ind w:firstLine="11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A614C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5D42DF" w:rsidRDefault="00DA614C" w:rsidP="00C439FC">
            <w:pPr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>
              <w:rPr>
                <w:rFonts w:ascii="PT Astra Serif" w:hAnsi="PT Astra Serif"/>
                <w:color w:val="000000" w:themeColor="text1"/>
                <w:lang w:eastAsia="en-US"/>
              </w:rPr>
              <w:lastRenderedPageBreak/>
              <w:t>4</w:t>
            </w:r>
            <w:r w:rsidRPr="005D42DF">
              <w:rPr>
                <w:rFonts w:ascii="PT Astra Serif" w:hAnsi="PT Astra Serif"/>
                <w:color w:val="000000" w:themeColor="text1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5D42DF" w:rsidRDefault="00A966B5" w:rsidP="00A966B5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Федеральны</w:t>
              </w:r>
              <w:r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й</w:t>
              </w:r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 xml:space="preserve"> закон от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6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 xml:space="preserve">26.12.2008 </w:t>
              </w:r>
              <w:r w:rsidR="00DA614C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№</w:t>
              </w:r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 xml:space="preserve"> 294-ФЗ </w:t>
              </w:r>
              <w:r w:rsidR="00DA614C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О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7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защите прав юридических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8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лиц и индивидуальных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9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предпринимателей при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0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осуществлении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1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государственного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2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контроля (надзора) и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3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муниципального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4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контроля</w:t>
              </w:r>
            </w:hyperlink>
            <w:r w:rsidR="00DA614C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5D42DF" w:rsidRDefault="00DA614C" w:rsidP="00C439FC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ридические лица, индивидуальные предприниматели и физические лица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Default="00DA614C" w:rsidP="00645F73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в</w:t>
            </w:r>
            <w:r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есь акт</w:t>
            </w:r>
          </w:p>
          <w:p w:rsidR="00645F73" w:rsidRDefault="00A966B5" w:rsidP="00645F73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645F73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https://www.consultant.ru/document/cons_doc_LAW_83079/</w:t>
              </w:r>
            </w:hyperlink>
          </w:p>
          <w:p w:rsidR="00645F73" w:rsidRPr="005D42DF" w:rsidRDefault="00645F73" w:rsidP="00C439FC">
            <w:pPr>
              <w:pStyle w:val="ConsPlusNormal0"/>
              <w:ind w:firstLine="114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F2129" w:rsidRPr="00CA1A46" w:rsidRDefault="00DF2129">
      <w:pPr>
        <w:rPr>
          <w:rFonts w:ascii="PT Astra Serif" w:hAnsi="PT Astra Serif"/>
        </w:rPr>
      </w:pPr>
    </w:p>
    <w:p w:rsidR="00582F1B" w:rsidRPr="00CA1A46" w:rsidRDefault="00582F1B" w:rsidP="0045474E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</w:rPr>
      </w:pPr>
      <w:r w:rsidRPr="00CA1A46">
        <w:rPr>
          <w:rFonts w:ascii="PT Astra Serif" w:hAnsi="PT Astra Serif"/>
          <w:sz w:val="28"/>
          <w:szCs w:val="28"/>
        </w:rPr>
        <w:t xml:space="preserve">Раздел </w:t>
      </w:r>
      <w:r w:rsidRPr="00CA1A46">
        <w:rPr>
          <w:rFonts w:ascii="PT Astra Serif" w:hAnsi="PT Astra Serif"/>
          <w:sz w:val="28"/>
          <w:szCs w:val="28"/>
          <w:lang w:val="en-US"/>
        </w:rPr>
        <w:t>II</w:t>
      </w:r>
      <w:r w:rsidRPr="00CA1A46">
        <w:rPr>
          <w:rFonts w:ascii="PT Astra Serif" w:hAnsi="PT Astra Serif"/>
          <w:sz w:val="28"/>
          <w:szCs w:val="28"/>
        </w:rPr>
        <w:t xml:space="preserve">. </w:t>
      </w:r>
      <w:r w:rsidRPr="00CA1A46">
        <w:rPr>
          <w:rFonts w:ascii="PT Astra Serif" w:hAnsi="PT Astra Serif"/>
          <w:bCs/>
          <w:sz w:val="28"/>
          <w:szCs w:val="28"/>
        </w:rPr>
        <w:t>Постановления и распоряжения Прав</w:t>
      </w:r>
      <w:r w:rsidR="007445C7" w:rsidRPr="00CA1A46">
        <w:rPr>
          <w:rFonts w:ascii="PT Astra Serif" w:hAnsi="PT Astra Serif"/>
          <w:bCs/>
          <w:sz w:val="28"/>
          <w:szCs w:val="28"/>
        </w:rPr>
        <w:t>ительства Российской Федерации</w:t>
      </w:r>
    </w:p>
    <w:tbl>
      <w:tblPr>
        <w:tblW w:w="98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3258"/>
        <w:gridCol w:w="3401"/>
      </w:tblGrid>
      <w:tr w:rsidR="00582F1B" w:rsidRPr="00CA1A46" w:rsidTr="00582F1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B" w:rsidRPr="00CA1A46" w:rsidRDefault="00582F1B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  <w:p w:rsidR="00582F1B" w:rsidRPr="00CA1A46" w:rsidRDefault="00582F1B">
            <w:pPr>
              <w:jc w:val="center"/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>1</w:t>
            </w:r>
            <w:r w:rsidR="000620B1">
              <w:rPr>
                <w:rFonts w:ascii="PT Astra Serif" w:hAnsi="PT Astra Serif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B" w:rsidRPr="00CA1A46" w:rsidRDefault="007D131C" w:rsidP="000620B1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Российской Федерации от 25.06.2021 № 990 </w:t>
            </w:r>
            <w:r w:rsidR="000620B1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B1" w:rsidRPr="00582A2C" w:rsidRDefault="000620B1" w:rsidP="000620B1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82A2C">
              <w:rPr>
                <w:rFonts w:ascii="PT Astra Serif" w:hAnsi="PT Astra Serif" w:cs="Times New Roman"/>
                <w:sz w:val="24"/>
                <w:szCs w:val="24"/>
              </w:rPr>
              <w:t>Юридические лица, индивидуальные предприниматели и физические лица</w:t>
            </w:r>
          </w:p>
          <w:p w:rsidR="000620B1" w:rsidRPr="000620B1" w:rsidRDefault="000620B1" w:rsidP="007445C7">
            <w:pPr>
              <w:pStyle w:val="ConsPlusNormal0"/>
              <w:ind w:firstLine="113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  <w:p w:rsidR="007445C7" w:rsidRPr="000620B1" w:rsidRDefault="007445C7" w:rsidP="000620B1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924555">
              <w:rPr>
                <w:rFonts w:ascii="PT Astra Serif" w:hAnsi="PT Astra Serif" w:cs="Times New Roman"/>
                <w:sz w:val="24"/>
                <w:szCs w:val="24"/>
              </w:rPr>
              <w:t>Настоящие Правила устанавливают порядок разработки и утверждения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E5" w:rsidRDefault="00DA614C" w:rsidP="00645F73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весь акт</w:t>
            </w:r>
          </w:p>
          <w:p w:rsidR="00645F73" w:rsidRDefault="00A966B5" w:rsidP="00645F73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26" w:history="1">
              <w:r w:rsidR="00645F73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http://government.ru/docs/all/135161/</w:t>
              </w:r>
            </w:hyperlink>
          </w:p>
          <w:p w:rsidR="00645F73" w:rsidRPr="00CA1A46" w:rsidRDefault="00645F73" w:rsidP="00645F73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DF2129" w:rsidRPr="00CA1A46" w:rsidRDefault="00DF2129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CA1A46">
        <w:rPr>
          <w:rFonts w:ascii="PT Astra Serif" w:hAnsi="PT Astra Serif" w:cs="Times New Roman"/>
          <w:sz w:val="28"/>
          <w:szCs w:val="28"/>
        </w:rPr>
        <w:lastRenderedPageBreak/>
        <w:t xml:space="preserve">Раздел </w:t>
      </w:r>
      <w:r w:rsidRPr="00CA1A46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CA1A46">
        <w:rPr>
          <w:rFonts w:ascii="PT Astra Serif" w:hAnsi="PT Astra Serif" w:cs="Times New Roman"/>
          <w:sz w:val="28"/>
          <w:szCs w:val="28"/>
        </w:rPr>
        <w:t>I</w:t>
      </w:r>
      <w:r w:rsidR="00582F1B" w:rsidRPr="00CA1A46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CA1A46">
        <w:rPr>
          <w:rFonts w:ascii="PT Astra Serif" w:hAnsi="PT Astra Serif" w:cs="Times New Roman"/>
          <w:sz w:val="28"/>
          <w:szCs w:val="28"/>
        </w:rPr>
        <w:t>. Нормативные правовые акты</w:t>
      </w:r>
    </w:p>
    <w:p w:rsidR="00DF2129" w:rsidRDefault="006140BA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органа местного самоуправления Хвалынского муниципального района</w:t>
      </w:r>
    </w:p>
    <w:tbl>
      <w:tblPr>
        <w:tblW w:w="997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6"/>
        <w:gridCol w:w="2525"/>
        <w:gridCol w:w="1981"/>
        <w:gridCol w:w="2688"/>
        <w:gridCol w:w="2098"/>
      </w:tblGrid>
      <w:tr w:rsidR="00CA1A46" w:rsidRPr="00CA1A46" w:rsidTr="002538CA">
        <w:trPr>
          <w:trHeight w:val="2530"/>
          <w:jc w:val="center"/>
        </w:trPr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N№ </w:t>
            </w: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 w:rsidP="002538C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A1A46" w:rsidRPr="00CA1A46" w:rsidTr="002538CA">
        <w:trPr>
          <w:trHeight w:val="24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 w:rsidP="002538CA">
            <w:pPr>
              <w:pStyle w:val="ConsPlusNormal0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 xml:space="preserve">      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 xml:space="preserve">   5</w:t>
            </w:r>
          </w:p>
        </w:tc>
      </w:tr>
      <w:tr w:rsidR="00CA1A46" w:rsidRPr="00CA1A46" w:rsidTr="002538CA">
        <w:trPr>
          <w:trHeight w:val="24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B" w:rsidRPr="00CA1A46" w:rsidRDefault="00582F1B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1</w:t>
            </w:r>
            <w:r w:rsidR="00DE608A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B" w:rsidRPr="00A966B5" w:rsidRDefault="00582F1B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A966B5">
              <w:rPr>
                <w:rFonts w:ascii="PT Astra Serif" w:hAnsi="PT Astra Serif" w:cs="Times New Roman"/>
                <w:sz w:val="24"/>
                <w:szCs w:val="24"/>
              </w:rPr>
              <w:t xml:space="preserve">Устав </w:t>
            </w:r>
            <w:r w:rsidR="00DE608A" w:rsidRPr="00A966B5">
              <w:rPr>
                <w:rFonts w:ascii="PT Astra Serif" w:hAnsi="PT Astra Serif" w:cs="Times New Roman"/>
                <w:sz w:val="24"/>
                <w:szCs w:val="24"/>
              </w:rPr>
              <w:t>городского поселения город Хвалынск Хвалынского муниципального района Саратовской области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8A" w:rsidRDefault="00582F1B" w:rsidP="00DE608A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Решение </w:t>
            </w:r>
            <w:r w:rsidR="00DE608A">
              <w:rPr>
                <w:rFonts w:ascii="PT Astra Serif" w:hAnsi="PT Astra Serif"/>
              </w:rPr>
              <w:t>Совета</w:t>
            </w:r>
            <w:r w:rsidR="00DE608A" w:rsidRPr="00DE608A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  <w:r w:rsidR="00DE608A" w:rsidRPr="00DE608A">
              <w:rPr>
                <w:rFonts w:ascii="PT Astra Serif" w:hAnsi="PT Astra Serif"/>
              </w:rPr>
              <w:t>муниципального образования город Хвалынск</w:t>
            </w:r>
            <w:r w:rsidR="00934B94">
              <w:rPr>
                <w:rFonts w:ascii="PT Astra Serif" w:hAnsi="PT Astra Serif"/>
              </w:rPr>
              <w:t xml:space="preserve"> </w:t>
            </w:r>
            <w:r w:rsidR="00DE608A" w:rsidRPr="00DE608A">
              <w:rPr>
                <w:rFonts w:ascii="PT Astra Serif" w:hAnsi="PT Astra Serif"/>
              </w:rPr>
              <w:t>от 05 декабря 2005 года</w:t>
            </w:r>
            <w:r w:rsidR="00934B94">
              <w:rPr>
                <w:rFonts w:ascii="PT Astra Serif" w:hAnsi="PT Astra Serif"/>
              </w:rPr>
              <w:t xml:space="preserve"> № 16</w:t>
            </w:r>
          </w:p>
          <w:p w:rsidR="00DE608A" w:rsidRPr="00DE608A" w:rsidRDefault="00DE608A" w:rsidP="00DE608A">
            <w:pPr>
              <w:rPr>
                <w:rFonts w:ascii="PT Astra Serif" w:hAnsi="PT Astra Serif"/>
              </w:rPr>
            </w:pPr>
          </w:p>
          <w:p w:rsidR="00582F1B" w:rsidRPr="00DE608A" w:rsidRDefault="00582F1B" w:rsidP="00DE608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582F1B" w:rsidRPr="00CA1A46" w:rsidRDefault="00582F1B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8A" w:rsidRPr="00582A2C" w:rsidRDefault="00DE608A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82A2C">
              <w:rPr>
                <w:rFonts w:ascii="PT Astra Serif" w:hAnsi="PT Astra Serif" w:cs="Times New Roman"/>
                <w:sz w:val="24"/>
                <w:szCs w:val="24"/>
              </w:rPr>
              <w:t>Юридические лица, индивидуальные предприниматели и физические лица</w:t>
            </w:r>
          </w:p>
          <w:p w:rsidR="00DE608A" w:rsidRPr="000620B1" w:rsidRDefault="00DE608A" w:rsidP="00DE608A">
            <w:pPr>
              <w:pStyle w:val="ConsPlusNormal0"/>
              <w:ind w:firstLine="113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  <w:p w:rsidR="00582F1B" w:rsidRPr="00CA1A46" w:rsidRDefault="00582F1B" w:rsidP="002538CA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B" w:rsidRPr="00645F73" w:rsidRDefault="00DE608A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645F73">
              <w:rPr>
                <w:rFonts w:ascii="PT Astra Serif" w:hAnsi="PT Astra Serif" w:cs="Times New Roman"/>
                <w:sz w:val="24"/>
                <w:szCs w:val="24"/>
              </w:rPr>
              <w:t>статья 3</w:t>
            </w:r>
          </w:p>
          <w:p w:rsidR="00645F73" w:rsidRPr="00645F73" w:rsidRDefault="00A966B5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7" w:history="1">
              <w:r w:rsidR="00645F73" w:rsidRPr="00645F73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http://hvalynsk.sarmo.ru/sovet-mo-g-khvalynsk/ustav-munitsipalnogo-obrazovaniya-g-khvalynsk/</w:t>
              </w:r>
            </w:hyperlink>
          </w:p>
          <w:p w:rsidR="00645F73" w:rsidRPr="00645F73" w:rsidRDefault="00645F73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82F1B" w:rsidRPr="00CA1A46" w:rsidRDefault="00582F1B" w:rsidP="00582F1B">
            <w:pPr>
              <w:pStyle w:val="ConsPlusNormal0"/>
              <w:ind w:firstLine="116"/>
              <w:rPr>
                <w:rFonts w:ascii="PT Astra Serif" w:hAnsi="PT Astra Serif" w:cs="Times New Roman"/>
              </w:rPr>
            </w:pPr>
          </w:p>
        </w:tc>
      </w:tr>
      <w:tr w:rsidR="00DF2129" w:rsidRPr="00CA1A46" w:rsidTr="002538CA">
        <w:trPr>
          <w:trHeight w:val="1705"/>
          <w:jc w:val="center"/>
        </w:trPr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129" w:rsidRPr="00CA1A46" w:rsidRDefault="00DF2129" w:rsidP="00934B94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F2129" w:rsidRPr="00CA1A46" w:rsidRDefault="00DF2129" w:rsidP="0045474E">
            <w:pPr>
              <w:jc w:val="center"/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>2</w:t>
            </w:r>
            <w:r w:rsidR="00DE608A">
              <w:rPr>
                <w:rFonts w:ascii="PT Astra Serif" w:hAnsi="PT Astra Serif"/>
              </w:rPr>
              <w:t>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2538CA" w:rsidP="0045474E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>Об утверждении Положения о муниципальном</w:t>
            </w:r>
            <w:r w:rsidR="0045474E">
              <w:rPr>
                <w:rFonts w:ascii="PT Astra Serif" w:hAnsi="PT Astra Serif"/>
              </w:rPr>
              <w:t xml:space="preserve"> жилищном</w:t>
            </w:r>
            <w:r w:rsidRPr="00CA1A46">
              <w:rPr>
                <w:rFonts w:ascii="PT Astra Serif" w:hAnsi="PT Astra Serif"/>
              </w:rPr>
              <w:t xml:space="preserve"> контроле </w:t>
            </w:r>
            <w:r w:rsidR="0045474E">
              <w:rPr>
                <w:rFonts w:ascii="PT Astra Serif" w:hAnsi="PT Astra Serif"/>
              </w:rPr>
              <w:t xml:space="preserve">в </w:t>
            </w:r>
            <w:r w:rsidR="00934B94">
              <w:rPr>
                <w:rFonts w:ascii="PT Astra Serif" w:hAnsi="PT Astra Serif"/>
              </w:rPr>
              <w:t xml:space="preserve"> </w:t>
            </w:r>
            <w:r w:rsidR="00235F61">
              <w:rPr>
                <w:rFonts w:ascii="PT Astra Serif" w:hAnsi="PT Astra Serif"/>
              </w:rPr>
              <w:t>муниципально</w:t>
            </w:r>
            <w:r w:rsidR="0045474E">
              <w:rPr>
                <w:rFonts w:ascii="PT Astra Serif" w:hAnsi="PT Astra Serif"/>
              </w:rPr>
              <w:t>м</w:t>
            </w:r>
            <w:r w:rsidR="00235F61">
              <w:rPr>
                <w:rFonts w:ascii="PT Astra Serif" w:hAnsi="PT Astra Serif"/>
              </w:rPr>
              <w:t xml:space="preserve"> образовани</w:t>
            </w:r>
            <w:r w:rsidR="0045474E">
              <w:rPr>
                <w:rFonts w:ascii="PT Astra Serif" w:hAnsi="PT Astra Serif"/>
              </w:rPr>
              <w:t>и</w:t>
            </w:r>
            <w:r w:rsidR="00235F61">
              <w:rPr>
                <w:rFonts w:ascii="PT Astra Serif" w:hAnsi="PT Astra Serif"/>
              </w:rPr>
              <w:t xml:space="preserve"> </w:t>
            </w:r>
            <w:bookmarkStart w:id="0" w:name="_GoBack"/>
            <w:bookmarkEnd w:id="0"/>
            <w:r w:rsidR="00235F61">
              <w:rPr>
                <w:rFonts w:ascii="PT Astra Serif" w:hAnsi="PT Astra Serif"/>
              </w:rPr>
              <w:t>город Хвалынск</w:t>
            </w:r>
            <w:r w:rsidR="0045474E">
              <w:rPr>
                <w:rFonts w:ascii="PT Astra Serif" w:hAnsi="PT Astra Serif"/>
              </w:rPr>
              <w:t xml:space="preserve"> Хвалынского муниципального района Саратовской области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129" w:rsidRPr="00CA1A46" w:rsidRDefault="00DF2129" w:rsidP="00934B94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Решение </w:t>
            </w:r>
            <w:r w:rsidR="00934B94">
              <w:rPr>
                <w:rFonts w:ascii="PT Astra Serif" w:hAnsi="PT Astra Serif"/>
              </w:rPr>
              <w:t xml:space="preserve">Совета муниципального образования город Хвалынск </w:t>
            </w:r>
          </w:p>
          <w:p w:rsidR="00DF2129" w:rsidRDefault="00DF2129" w:rsidP="00934B94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от </w:t>
            </w:r>
            <w:r w:rsidR="0045474E">
              <w:rPr>
                <w:rFonts w:ascii="PT Astra Serif" w:hAnsi="PT Astra Serif"/>
              </w:rPr>
              <w:t>02</w:t>
            </w:r>
            <w:r w:rsidR="00934B94">
              <w:rPr>
                <w:rFonts w:ascii="PT Astra Serif" w:hAnsi="PT Astra Serif"/>
              </w:rPr>
              <w:t xml:space="preserve"> </w:t>
            </w:r>
            <w:r w:rsidR="0045474E">
              <w:rPr>
                <w:rFonts w:ascii="PT Astra Serif" w:hAnsi="PT Astra Serif"/>
              </w:rPr>
              <w:t>февраля</w:t>
            </w:r>
            <w:r w:rsidR="00934B94">
              <w:rPr>
                <w:rFonts w:ascii="PT Astra Serif" w:hAnsi="PT Astra Serif"/>
              </w:rPr>
              <w:t xml:space="preserve"> 202</w:t>
            </w:r>
            <w:r w:rsidR="0045474E">
              <w:rPr>
                <w:rFonts w:ascii="PT Astra Serif" w:hAnsi="PT Astra Serif"/>
              </w:rPr>
              <w:t>2</w:t>
            </w:r>
            <w:r w:rsidR="00934B94">
              <w:rPr>
                <w:rFonts w:ascii="PT Astra Serif" w:hAnsi="PT Astra Serif"/>
              </w:rPr>
              <w:t xml:space="preserve"> года № </w:t>
            </w:r>
            <w:r w:rsidR="0045474E">
              <w:rPr>
                <w:rFonts w:ascii="PT Astra Serif" w:hAnsi="PT Astra Serif"/>
              </w:rPr>
              <w:t>3</w:t>
            </w:r>
            <w:r w:rsidR="00934B94">
              <w:rPr>
                <w:rFonts w:ascii="PT Astra Serif" w:hAnsi="PT Astra Serif"/>
              </w:rPr>
              <w:t>7</w:t>
            </w:r>
          </w:p>
          <w:p w:rsidR="00DF2129" w:rsidRPr="00CA1A46" w:rsidRDefault="000725EA" w:rsidP="007F3BA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(с изменениями и дополнениями)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A" w:rsidRPr="00CA1A46" w:rsidRDefault="002538CA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Объектами муниципального</w:t>
            </w:r>
            <w:r w:rsidR="00DD3410">
              <w:rPr>
                <w:rFonts w:ascii="PT Astra Serif" w:hAnsi="PT Astra Serif" w:cs="Times New Roman"/>
                <w:sz w:val="24"/>
                <w:szCs w:val="24"/>
              </w:rPr>
              <w:t xml:space="preserve"> жилищного контроля 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являются:</w:t>
            </w:r>
          </w:p>
          <w:p w:rsidR="00F143F3" w:rsidRPr="00F143F3" w:rsidRDefault="00F143F3" w:rsidP="00F143F3">
            <w:pPr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F143F3">
              <w:rPr>
                <w:rFonts w:ascii="PT Astra Serif" w:hAnsi="PT Astra Serif"/>
                <w:lang w:eastAsia="zh-CN"/>
              </w:rPr>
              <w:t xml:space="preserve">1) деятельность, действия (бездействие) контролируемых лиц, в рамках которых должны соблюдаться обязательные требования, </w:t>
            </w:r>
            <w:bookmarkStart w:id="1" w:name="_Hlk77763353"/>
            <w:bookmarkStart w:id="2" w:name="_Hlk77763765"/>
            <w:r w:rsidRPr="00F143F3">
              <w:rPr>
                <w:rFonts w:ascii="PT Astra Serif" w:hAnsi="PT Astra Serif"/>
                <w:lang w:eastAsia="zh-CN"/>
              </w:rPr>
              <w:t>в том числе предъявляемые к контролируемым лицам, осуществляющим деятельность, действия (бездействие), указанные в подпунктах 1 – 11 пункта 1.2 настоящего Положения</w:t>
            </w:r>
            <w:bookmarkEnd w:id="1"/>
            <w:r>
              <w:rPr>
                <w:rFonts w:ascii="PT Astra Serif" w:hAnsi="PT Astra Serif"/>
                <w:lang w:eastAsia="zh-CN"/>
              </w:rPr>
              <w:t xml:space="preserve"> </w:t>
            </w:r>
            <w:r w:rsidRPr="00CA1A46">
              <w:rPr>
                <w:rFonts w:ascii="PT Astra Serif" w:hAnsi="PT Astra Serif"/>
              </w:rPr>
              <w:t>о муниципальном</w:t>
            </w:r>
            <w:r>
              <w:rPr>
                <w:rFonts w:ascii="PT Astra Serif" w:hAnsi="PT Astra Serif"/>
              </w:rPr>
              <w:t xml:space="preserve"> жилищном</w:t>
            </w:r>
            <w:r w:rsidRPr="00CA1A46">
              <w:rPr>
                <w:rFonts w:ascii="PT Astra Serif" w:hAnsi="PT Astra Serif"/>
              </w:rPr>
              <w:t xml:space="preserve"> контроле </w:t>
            </w:r>
            <w:r>
              <w:rPr>
                <w:rFonts w:ascii="PT Astra Serif" w:hAnsi="PT Astra Serif"/>
              </w:rPr>
              <w:t>в  муниципальном образовании город Хвалынск Хвалынского муниципального района Саратовской области</w:t>
            </w:r>
            <w:r w:rsidRPr="00F143F3">
              <w:rPr>
                <w:rFonts w:ascii="PT Astra Serif" w:hAnsi="PT Astra Serif"/>
                <w:lang w:eastAsia="zh-CN"/>
              </w:rPr>
              <w:t>;</w:t>
            </w:r>
            <w:bookmarkEnd w:id="2"/>
          </w:p>
          <w:p w:rsidR="00F143F3" w:rsidRPr="00F143F3" w:rsidRDefault="00F143F3" w:rsidP="00F143F3">
            <w:pPr>
              <w:suppressAutoHyphens/>
              <w:autoSpaceDE w:val="0"/>
              <w:rPr>
                <w:rFonts w:ascii="PT Astra Serif" w:hAnsi="PT Astra Serif"/>
                <w:lang w:eastAsia="zh-CN"/>
              </w:rPr>
            </w:pPr>
            <w:r w:rsidRPr="00F143F3">
              <w:rPr>
                <w:rFonts w:ascii="PT Astra Serif" w:hAnsi="PT Astra Serif"/>
                <w:lang w:eastAsia="zh-CN"/>
              </w:rPr>
              <w:t xml:space="preserve">2) результаты деятельности </w:t>
            </w:r>
            <w:r w:rsidRPr="00F143F3">
              <w:rPr>
                <w:rFonts w:ascii="PT Astra Serif" w:hAnsi="PT Astra Serif"/>
                <w:lang w:eastAsia="zh-CN"/>
              </w:rPr>
              <w:lastRenderedPageBreak/>
              <w:t>контролируемых лиц, в том числе продукция (товары), работы и услуги, к которым предъявляются обязательные требования, указанные в подпунктах 1 – 11 пункта 1.2 настоящего Положения</w:t>
            </w:r>
            <w:r>
              <w:rPr>
                <w:rFonts w:ascii="PT Astra Serif" w:hAnsi="PT Astra Serif"/>
                <w:lang w:eastAsia="zh-CN"/>
              </w:rPr>
              <w:t xml:space="preserve"> </w:t>
            </w:r>
            <w:r w:rsidRPr="00CA1A46">
              <w:rPr>
                <w:rFonts w:ascii="PT Astra Serif" w:hAnsi="PT Astra Serif"/>
              </w:rPr>
              <w:t>о муниципальном</w:t>
            </w:r>
            <w:r>
              <w:rPr>
                <w:rFonts w:ascii="PT Astra Serif" w:hAnsi="PT Astra Serif"/>
              </w:rPr>
              <w:t xml:space="preserve"> жилищном</w:t>
            </w:r>
            <w:r w:rsidRPr="00CA1A46">
              <w:rPr>
                <w:rFonts w:ascii="PT Astra Serif" w:hAnsi="PT Astra Serif"/>
              </w:rPr>
              <w:t xml:space="preserve"> контроле </w:t>
            </w:r>
            <w:r>
              <w:rPr>
                <w:rFonts w:ascii="PT Astra Serif" w:hAnsi="PT Astra Serif"/>
              </w:rPr>
              <w:t>в  муниципальном образовании город Хвалынск Хвалынского муниципального района Саратовской области</w:t>
            </w:r>
            <w:r w:rsidRPr="00F143F3">
              <w:rPr>
                <w:rFonts w:ascii="PT Astra Serif" w:hAnsi="PT Astra Serif"/>
                <w:lang w:eastAsia="zh-CN"/>
              </w:rPr>
              <w:t>;</w:t>
            </w:r>
          </w:p>
          <w:p w:rsidR="00DF2129" w:rsidRPr="00CA1A46" w:rsidRDefault="00F143F3" w:rsidP="00F143F3">
            <w:pPr>
              <w:suppressAutoHyphens/>
              <w:autoSpaceDE w:val="0"/>
              <w:rPr>
                <w:rFonts w:ascii="PT Astra Serif" w:hAnsi="PT Astra Serif"/>
              </w:rPr>
            </w:pPr>
            <w:r w:rsidRPr="00F143F3">
              <w:rPr>
                <w:rFonts w:ascii="PT Astra Serif" w:hAnsi="PT Astra Serif"/>
                <w:lang w:eastAsia="zh-CN"/>
              </w:rPr>
      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настоящего Положения</w:t>
            </w:r>
            <w:r>
              <w:rPr>
                <w:rFonts w:ascii="PT Astra Serif" w:hAnsi="PT Astra Serif"/>
                <w:lang w:eastAsia="zh-CN"/>
              </w:rPr>
              <w:t xml:space="preserve"> </w:t>
            </w:r>
            <w:r w:rsidRPr="00CA1A46">
              <w:rPr>
                <w:rFonts w:ascii="PT Astra Serif" w:hAnsi="PT Astra Serif"/>
              </w:rPr>
              <w:t>о муниципальном</w:t>
            </w:r>
            <w:r>
              <w:rPr>
                <w:rFonts w:ascii="PT Astra Serif" w:hAnsi="PT Astra Serif"/>
              </w:rPr>
              <w:t xml:space="preserve"> жилищном</w:t>
            </w:r>
            <w:r w:rsidRPr="00CA1A46">
              <w:rPr>
                <w:rFonts w:ascii="PT Astra Serif" w:hAnsi="PT Astra Serif"/>
              </w:rPr>
              <w:t xml:space="preserve"> контроле </w:t>
            </w:r>
            <w:r>
              <w:rPr>
                <w:rFonts w:ascii="PT Astra Serif" w:hAnsi="PT Astra Serif"/>
              </w:rPr>
              <w:t>в  муниципальном образовании город Хвалынск Хвалынского муниципального района Саратовской области</w:t>
            </w:r>
            <w:r w:rsidRPr="00F143F3">
              <w:rPr>
                <w:rFonts w:ascii="PT Astra Serif" w:hAnsi="PT Astra Serif"/>
                <w:lang w:eastAsia="zh-CN"/>
              </w:rPr>
              <w:t>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129" w:rsidRDefault="00582F1B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весь акт</w:t>
            </w:r>
          </w:p>
          <w:p w:rsidR="00645F73" w:rsidRDefault="00A966B5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8" w:history="1">
              <w:r w:rsidR="00645F73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http://hvalynsk.sarmo.ru/upload/medialibrary/648/648047e89d4dec2d4f81fbfcb9b67e59.docx</w:t>
              </w:r>
            </w:hyperlink>
          </w:p>
          <w:p w:rsidR="000725EA" w:rsidRDefault="00A966B5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9" w:history="1">
              <w:r w:rsidR="000725EA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http://hvalynsk.sarmo.ru/upload/medialibrary/303/3035d7b736d74eba56bd94c2001d0127.docx</w:t>
              </w:r>
            </w:hyperlink>
          </w:p>
          <w:p w:rsidR="000725EA" w:rsidRDefault="00A966B5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30" w:history="1">
              <w:r w:rsidR="000725EA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http://hvalynsk.sarmo.ru/upload/medialibrary/a2f/a2f2dce51d866603a8231d24cef074f8.doc</w:t>
              </w:r>
            </w:hyperlink>
          </w:p>
          <w:p w:rsidR="000725EA" w:rsidRDefault="000725EA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25EA" w:rsidRDefault="000725EA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45F73" w:rsidRPr="00CA1A46" w:rsidRDefault="00645F73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DF2129" w:rsidRPr="00CA1A46" w:rsidRDefault="00DF2129" w:rsidP="00934B94">
      <w:pPr>
        <w:pStyle w:val="ConsPlusNormal0"/>
        <w:ind w:firstLine="0"/>
        <w:rPr>
          <w:rFonts w:ascii="PT Astra Serif" w:hAnsi="PT Astra Serif" w:cs="Times New Roman"/>
          <w:sz w:val="28"/>
          <w:szCs w:val="28"/>
        </w:rPr>
      </w:pPr>
    </w:p>
    <w:sectPr w:rsidR="00DF2129" w:rsidRPr="00CA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DD" w:rsidRDefault="00E42ADD" w:rsidP="00DF2129">
      <w:r>
        <w:separator/>
      </w:r>
    </w:p>
  </w:endnote>
  <w:endnote w:type="continuationSeparator" w:id="0">
    <w:p w:rsidR="00E42ADD" w:rsidRDefault="00E42ADD" w:rsidP="00DF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DD" w:rsidRDefault="00E42ADD" w:rsidP="00DF2129">
      <w:r>
        <w:separator/>
      </w:r>
    </w:p>
  </w:footnote>
  <w:footnote w:type="continuationSeparator" w:id="0">
    <w:p w:rsidR="00E42ADD" w:rsidRDefault="00E42ADD" w:rsidP="00DF2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83"/>
    <w:rsid w:val="000546CE"/>
    <w:rsid w:val="000620B1"/>
    <w:rsid w:val="000725EA"/>
    <w:rsid w:val="00095F1B"/>
    <w:rsid w:val="000C6803"/>
    <w:rsid w:val="001C3247"/>
    <w:rsid w:val="00235F61"/>
    <w:rsid w:val="002538CA"/>
    <w:rsid w:val="0045474E"/>
    <w:rsid w:val="00495D40"/>
    <w:rsid w:val="004D4583"/>
    <w:rsid w:val="00544D63"/>
    <w:rsid w:val="00582A2C"/>
    <w:rsid w:val="00582F1B"/>
    <w:rsid w:val="006121EC"/>
    <w:rsid w:val="006140BA"/>
    <w:rsid w:val="00645F73"/>
    <w:rsid w:val="006B45E5"/>
    <w:rsid w:val="006C4D52"/>
    <w:rsid w:val="006C648C"/>
    <w:rsid w:val="006D4F50"/>
    <w:rsid w:val="006E4D19"/>
    <w:rsid w:val="007445C7"/>
    <w:rsid w:val="00751AA6"/>
    <w:rsid w:val="0077259D"/>
    <w:rsid w:val="0078139F"/>
    <w:rsid w:val="007D131C"/>
    <w:rsid w:val="007F3BA7"/>
    <w:rsid w:val="008F25CC"/>
    <w:rsid w:val="008F4169"/>
    <w:rsid w:val="00902209"/>
    <w:rsid w:val="00924555"/>
    <w:rsid w:val="00934B94"/>
    <w:rsid w:val="00961A6D"/>
    <w:rsid w:val="00A966B5"/>
    <w:rsid w:val="00AF0C45"/>
    <w:rsid w:val="00B74727"/>
    <w:rsid w:val="00BF25FC"/>
    <w:rsid w:val="00C57146"/>
    <w:rsid w:val="00C804E6"/>
    <w:rsid w:val="00CA1A46"/>
    <w:rsid w:val="00D145EC"/>
    <w:rsid w:val="00DA614C"/>
    <w:rsid w:val="00DB6222"/>
    <w:rsid w:val="00DD3410"/>
    <w:rsid w:val="00DE608A"/>
    <w:rsid w:val="00DF1A28"/>
    <w:rsid w:val="00DF2129"/>
    <w:rsid w:val="00E42ADD"/>
    <w:rsid w:val="00E83DF4"/>
    <w:rsid w:val="00ED437F"/>
    <w:rsid w:val="00F13A0A"/>
    <w:rsid w:val="00F1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F2129"/>
    <w:rPr>
      <w:rFonts w:ascii="Arial" w:hAnsi="Arial" w:cs="Arial"/>
    </w:rPr>
  </w:style>
  <w:style w:type="paragraph" w:customStyle="1" w:styleId="ConsPlusNormal0">
    <w:name w:val="ConsPlusNormal"/>
    <w:link w:val="ConsPlusNormal"/>
    <w:rsid w:val="00DF212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3">
    <w:name w:val="Абзац Знак"/>
    <w:link w:val="a4"/>
    <w:locked/>
    <w:rsid w:val="00DF2129"/>
    <w:rPr>
      <w:sz w:val="24"/>
    </w:rPr>
  </w:style>
  <w:style w:type="paragraph" w:customStyle="1" w:styleId="a4">
    <w:name w:val="Абзац"/>
    <w:basedOn w:val="a"/>
    <w:link w:val="a3"/>
    <w:qFormat/>
    <w:rsid w:val="00DF2129"/>
    <w:pPr>
      <w:ind w:firstLine="567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S">
    <w:name w:val="S_Титульный"/>
    <w:basedOn w:val="a"/>
    <w:rsid w:val="00DF2129"/>
    <w:pPr>
      <w:spacing w:line="360" w:lineRule="auto"/>
      <w:ind w:left="3240"/>
      <w:jc w:val="right"/>
    </w:pPr>
    <w:rPr>
      <w:b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CA1A46"/>
    <w:rPr>
      <w:rFonts w:ascii="Times New Roman" w:eastAsia="Times New Roman" w:hAnsi="Times New Roman" w:cs="Times New Roman"/>
      <w:color w:val="0000FF"/>
      <w:shd w:val="clear" w:color="auto" w:fill="FFFFFF"/>
    </w:rPr>
  </w:style>
  <w:style w:type="paragraph" w:customStyle="1" w:styleId="aa">
    <w:name w:val="Другое"/>
    <w:basedOn w:val="a"/>
    <w:link w:val="a9"/>
    <w:rsid w:val="00CA1A46"/>
    <w:pPr>
      <w:widowControl w:val="0"/>
      <w:shd w:val="clear" w:color="auto" w:fill="FFFFFF"/>
      <w:jc w:val="center"/>
    </w:pPr>
    <w:rPr>
      <w:color w:val="0000FF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A614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804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F2129"/>
    <w:rPr>
      <w:rFonts w:ascii="Arial" w:hAnsi="Arial" w:cs="Arial"/>
    </w:rPr>
  </w:style>
  <w:style w:type="paragraph" w:customStyle="1" w:styleId="ConsPlusNormal0">
    <w:name w:val="ConsPlusNormal"/>
    <w:link w:val="ConsPlusNormal"/>
    <w:rsid w:val="00DF212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3">
    <w:name w:val="Абзац Знак"/>
    <w:link w:val="a4"/>
    <w:locked/>
    <w:rsid w:val="00DF2129"/>
    <w:rPr>
      <w:sz w:val="24"/>
    </w:rPr>
  </w:style>
  <w:style w:type="paragraph" w:customStyle="1" w:styleId="a4">
    <w:name w:val="Абзац"/>
    <w:basedOn w:val="a"/>
    <w:link w:val="a3"/>
    <w:qFormat/>
    <w:rsid w:val="00DF2129"/>
    <w:pPr>
      <w:ind w:firstLine="567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S">
    <w:name w:val="S_Титульный"/>
    <w:basedOn w:val="a"/>
    <w:rsid w:val="00DF2129"/>
    <w:pPr>
      <w:spacing w:line="360" w:lineRule="auto"/>
      <w:ind w:left="3240"/>
      <w:jc w:val="right"/>
    </w:pPr>
    <w:rPr>
      <w:b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CA1A46"/>
    <w:rPr>
      <w:rFonts w:ascii="Times New Roman" w:eastAsia="Times New Roman" w:hAnsi="Times New Roman" w:cs="Times New Roman"/>
      <w:color w:val="0000FF"/>
      <w:shd w:val="clear" w:color="auto" w:fill="FFFFFF"/>
    </w:rPr>
  </w:style>
  <w:style w:type="paragraph" w:customStyle="1" w:styleId="aa">
    <w:name w:val="Другое"/>
    <w:basedOn w:val="a"/>
    <w:link w:val="a9"/>
    <w:rsid w:val="00CA1A46"/>
    <w:pPr>
      <w:widowControl w:val="0"/>
      <w:shd w:val="clear" w:color="auto" w:fill="FFFFFF"/>
      <w:jc w:val="center"/>
    </w:pPr>
    <w:rPr>
      <w:color w:val="0000FF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A614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804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946" TargetMode="External"/><Relationship Id="rId13" Type="http://schemas.openxmlformats.org/officeDocument/2006/relationships/hyperlink" Target="https://www.consultant.ru/document/cons_doc_LAW_44571/" TargetMode="External"/><Relationship Id="rId18" Type="http://schemas.openxmlformats.org/officeDocument/2006/relationships/hyperlink" Target="http://docs.cntd.ru/document/902135756" TargetMode="External"/><Relationship Id="rId26" Type="http://schemas.openxmlformats.org/officeDocument/2006/relationships/hyperlink" Target="http://government.ru/docs/all/13516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135756" TargetMode="External"/><Relationship Id="rId7" Type="http://schemas.openxmlformats.org/officeDocument/2006/relationships/hyperlink" Target="http://docs.cntd.ru/document/901919946" TargetMode="External"/><Relationship Id="rId12" Type="http://schemas.openxmlformats.org/officeDocument/2006/relationships/hyperlink" Target="https://www.consultant.ru/document/cons_doc_LAW_51057/" TargetMode="External"/><Relationship Id="rId17" Type="http://schemas.openxmlformats.org/officeDocument/2006/relationships/hyperlink" Target="http://docs.cntd.ru/document/902135756" TargetMode="External"/><Relationship Id="rId25" Type="http://schemas.openxmlformats.org/officeDocument/2006/relationships/hyperlink" Target="https://www.consultant.ru/document/cons_doc_LAW_83079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135756" TargetMode="External"/><Relationship Id="rId20" Type="http://schemas.openxmlformats.org/officeDocument/2006/relationships/hyperlink" Target="http://docs.cntd.ru/document/902135756" TargetMode="External"/><Relationship Id="rId29" Type="http://schemas.openxmlformats.org/officeDocument/2006/relationships/hyperlink" Target="http://hvalynsk.sarmo.ru/upload/medialibrary/303/3035d7b736d74eba56bd94c2001d0127.docx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919946" TargetMode="External"/><Relationship Id="rId24" Type="http://schemas.openxmlformats.org/officeDocument/2006/relationships/hyperlink" Target="http://docs.cntd.ru/document/902135756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135756" TargetMode="External"/><Relationship Id="rId23" Type="http://schemas.openxmlformats.org/officeDocument/2006/relationships/hyperlink" Target="http://docs.cntd.ru/document/902135756" TargetMode="External"/><Relationship Id="rId28" Type="http://schemas.openxmlformats.org/officeDocument/2006/relationships/hyperlink" Target="http://hvalynsk.sarmo.ru/upload/medialibrary/648/648047e89d4dec2d4f81fbfcb9b67e59.docx" TargetMode="External"/><Relationship Id="rId10" Type="http://schemas.openxmlformats.org/officeDocument/2006/relationships/hyperlink" Target="http://docs.cntd.ru/document/901919946" TargetMode="External"/><Relationship Id="rId19" Type="http://schemas.openxmlformats.org/officeDocument/2006/relationships/hyperlink" Target="http://docs.cntd.ru/document/90213575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hyperlink" Target="https://www.consultant.ru/document/cons_doc_LAW_358750/" TargetMode="External"/><Relationship Id="rId22" Type="http://schemas.openxmlformats.org/officeDocument/2006/relationships/hyperlink" Target="http://docs.cntd.ru/document/902135756" TargetMode="External"/><Relationship Id="rId27" Type="http://schemas.openxmlformats.org/officeDocument/2006/relationships/hyperlink" Target="http://hvalynsk.sarmo.ru/sovet-mo-g-khvalynsk/ustav-munitsipalnogo-obrazovaniya-g-khvalynsk/" TargetMode="External"/><Relationship Id="rId30" Type="http://schemas.openxmlformats.org/officeDocument/2006/relationships/hyperlink" Target="http://hvalynsk.sarmo.ru/upload/medialibrary/a2f/a2f2dce51d866603a8231d24cef074f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201KPC</cp:lastModifiedBy>
  <cp:revision>36</cp:revision>
  <cp:lastPrinted>2025-06-30T11:44:00Z</cp:lastPrinted>
  <dcterms:created xsi:type="dcterms:W3CDTF">2024-02-21T10:18:00Z</dcterms:created>
  <dcterms:modified xsi:type="dcterms:W3CDTF">2025-07-01T12:27:00Z</dcterms:modified>
</cp:coreProperties>
</file>