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DFC" w:rsidRDefault="00D35DFC" w:rsidP="00D35DFC">
      <w:pPr>
        <w:ind w:firstLine="851"/>
        <w:contextualSpacing/>
        <w:jc w:val="center"/>
        <w:rPr>
          <w:b/>
          <w:sz w:val="28"/>
          <w:szCs w:val="28"/>
        </w:rPr>
      </w:pPr>
      <w:r>
        <w:rPr>
          <w:b/>
          <w:sz w:val="28"/>
          <w:szCs w:val="28"/>
        </w:rPr>
        <w:t>Добрый день, уважаемые участники актива!</w:t>
      </w:r>
    </w:p>
    <w:p w:rsidR="00D35DFC" w:rsidRDefault="00D35DFC" w:rsidP="00D35DFC">
      <w:pPr>
        <w:ind w:firstLine="851"/>
        <w:contextualSpacing/>
        <w:jc w:val="center"/>
        <w:rPr>
          <w:b/>
          <w:sz w:val="28"/>
          <w:szCs w:val="28"/>
        </w:rPr>
      </w:pPr>
    </w:p>
    <w:p w:rsidR="00745554" w:rsidRDefault="00D35DFC" w:rsidP="00D35DFC">
      <w:pPr>
        <w:ind w:firstLine="851"/>
        <w:contextualSpacing/>
        <w:jc w:val="both"/>
        <w:rPr>
          <w:sz w:val="28"/>
          <w:szCs w:val="36"/>
        </w:rPr>
      </w:pPr>
      <w:r w:rsidRPr="00DF7255">
        <w:rPr>
          <w:sz w:val="28"/>
          <w:szCs w:val="28"/>
        </w:rPr>
        <w:t xml:space="preserve">По оперативным данным численность населения района по состоянию на 01.01.2022 года составляет 21 071 человек, из них  городское население – 12 013 человек. </w:t>
      </w:r>
      <w:r w:rsidR="00745554">
        <w:rPr>
          <w:sz w:val="28"/>
          <w:szCs w:val="28"/>
        </w:rPr>
        <w:t xml:space="preserve"> </w:t>
      </w:r>
    </w:p>
    <w:p w:rsidR="00D35DFC" w:rsidRPr="008340A8" w:rsidRDefault="00D35DFC" w:rsidP="00D35DFC">
      <w:pPr>
        <w:ind w:firstLine="851"/>
        <w:contextualSpacing/>
        <w:jc w:val="both"/>
        <w:rPr>
          <w:rFonts w:eastAsia="Calibri"/>
          <w:sz w:val="28"/>
          <w:szCs w:val="28"/>
        </w:rPr>
      </w:pPr>
      <w:r w:rsidRPr="00B87DBF">
        <w:rPr>
          <w:rFonts w:eastAsia="Calibri"/>
          <w:sz w:val="28"/>
          <w:szCs w:val="28"/>
        </w:rPr>
        <w:t>На социальном обслуживании</w:t>
      </w:r>
      <w:r w:rsidR="008340A8" w:rsidRPr="00BC35D0">
        <w:rPr>
          <w:sz w:val="36"/>
          <w:szCs w:val="36"/>
        </w:rPr>
        <w:t xml:space="preserve">  </w:t>
      </w:r>
      <w:r w:rsidR="008340A8" w:rsidRPr="008340A8">
        <w:rPr>
          <w:sz w:val="28"/>
          <w:szCs w:val="36"/>
        </w:rPr>
        <w:t xml:space="preserve">в   КЦСОН Хвалынского района </w:t>
      </w:r>
      <w:r w:rsidRPr="00B87DBF">
        <w:rPr>
          <w:rFonts w:eastAsia="Calibri"/>
          <w:sz w:val="28"/>
          <w:szCs w:val="28"/>
        </w:rPr>
        <w:t xml:space="preserve">состоят </w:t>
      </w:r>
      <w:r w:rsidRPr="00B87DBF">
        <w:rPr>
          <w:rFonts w:eastAsia="Calibri"/>
          <w:bCs/>
          <w:sz w:val="28"/>
          <w:szCs w:val="28"/>
        </w:rPr>
        <w:t xml:space="preserve">552 </w:t>
      </w:r>
      <w:r w:rsidRPr="00B87DBF">
        <w:rPr>
          <w:rFonts w:eastAsia="Calibri"/>
          <w:sz w:val="28"/>
          <w:szCs w:val="28"/>
        </w:rPr>
        <w:t>граждани</w:t>
      </w:r>
      <w:r w:rsidRPr="00B87DBF">
        <w:rPr>
          <w:sz w:val="28"/>
          <w:szCs w:val="28"/>
        </w:rPr>
        <w:t>на пожилого возраста, из них 148 проживают в городе, 404</w:t>
      </w:r>
      <w:r w:rsidRPr="00B87DBF">
        <w:rPr>
          <w:rFonts w:eastAsia="Calibri"/>
          <w:sz w:val="28"/>
          <w:szCs w:val="28"/>
        </w:rPr>
        <w:t xml:space="preserve"> – в селе.</w:t>
      </w:r>
    </w:p>
    <w:p w:rsidR="00211A5D" w:rsidRDefault="00211A5D" w:rsidP="00211A5D">
      <w:pPr>
        <w:pStyle w:val="ab"/>
        <w:spacing w:after="0"/>
        <w:ind w:firstLine="567"/>
        <w:jc w:val="both"/>
        <w:rPr>
          <w:color w:val="0070C0"/>
          <w:sz w:val="28"/>
          <w:szCs w:val="28"/>
        </w:rPr>
      </w:pPr>
      <w:r w:rsidRPr="00745554">
        <w:rPr>
          <w:rStyle w:val="textcopy1"/>
          <w:rFonts w:ascii="Times New Roman" w:hAnsi="Times New Roman" w:cs="Times New Roman"/>
          <w:sz w:val="28"/>
          <w:szCs w:val="28"/>
        </w:rPr>
        <w:t xml:space="preserve">В отчетном периоде на льготы и меры  социальной поддержки, предусмотренные законодательством, </w:t>
      </w:r>
      <w:r w:rsidRPr="00745554">
        <w:rPr>
          <w:sz w:val="28"/>
        </w:rPr>
        <w:t>из средств областного и федерального бюджета</w:t>
      </w:r>
      <w:r w:rsidRPr="00745554">
        <w:rPr>
          <w:rStyle w:val="textcopy1"/>
          <w:rFonts w:ascii="Times New Roman" w:hAnsi="Times New Roman" w:cs="Times New Roman"/>
          <w:sz w:val="28"/>
          <w:szCs w:val="28"/>
        </w:rPr>
        <w:t xml:space="preserve"> направлено</w:t>
      </w:r>
      <w:r w:rsidRPr="00745554">
        <w:rPr>
          <w:sz w:val="28"/>
          <w:szCs w:val="28"/>
        </w:rPr>
        <w:t xml:space="preserve"> 157,4</w:t>
      </w:r>
      <w:r w:rsidRPr="00745554">
        <w:rPr>
          <w:rStyle w:val="textcopy1"/>
          <w:rFonts w:ascii="Times New Roman" w:hAnsi="Times New Roman" w:cs="Times New Roman"/>
          <w:sz w:val="28"/>
          <w:szCs w:val="28"/>
        </w:rPr>
        <w:t xml:space="preserve"> </w:t>
      </w:r>
      <w:r w:rsidRPr="00745554">
        <w:rPr>
          <w:sz w:val="28"/>
          <w:szCs w:val="28"/>
        </w:rPr>
        <w:t>млн. рублей.</w:t>
      </w:r>
      <w:r w:rsidRPr="00745554">
        <w:rPr>
          <w:rStyle w:val="textcopy1"/>
          <w:rFonts w:ascii="Times New Roman" w:hAnsi="Times New Roman" w:cs="Times New Roman"/>
          <w:color w:val="0070C0"/>
          <w:sz w:val="28"/>
          <w:szCs w:val="28"/>
        </w:rPr>
        <w:t xml:space="preserve"> </w:t>
      </w:r>
      <w:r w:rsidRPr="00745554">
        <w:rPr>
          <w:color w:val="0070C0"/>
          <w:sz w:val="28"/>
        </w:rPr>
        <w:t xml:space="preserve"> </w:t>
      </w:r>
      <w:r w:rsidRPr="00745554">
        <w:rPr>
          <w:sz w:val="28"/>
        </w:rPr>
        <w:t xml:space="preserve">332 семьи </w:t>
      </w:r>
      <w:r w:rsidRPr="00745554">
        <w:rPr>
          <w:sz w:val="28"/>
          <w:szCs w:val="28"/>
        </w:rPr>
        <w:t>получили субсидии на оплату жилого помещения и коммунальных услуг на сумму 2 млн. 875 тыс. рублей</w:t>
      </w:r>
      <w:r w:rsidRPr="00DF7255">
        <w:rPr>
          <w:sz w:val="28"/>
          <w:szCs w:val="28"/>
        </w:rPr>
        <w:t>.</w:t>
      </w:r>
      <w:r w:rsidRPr="00CF7743">
        <w:rPr>
          <w:color w:val="0070C0"/>
          <w:sz w:val="28"/>
          <w:szCs w:val="28"/>
        </w:rPr>
        <w:t xml:space="preserve"> </w:t>
      </w:r>
    </w:p>
    <w:p w:rsidR="0057345E" w:rsidRPr="0079734D" w:rsidRDefault="0057345E" w:rsidP="0057345E">
      <w:pPr>
        <w:ind w:firstLine="708"/>
        <w:jc w:val="both"/>
        <w:rPr>
          <w:sz w:val="28"/>
          <w:szCs w:val="28"/>
        </w:rPr>
      </w:pPr>
      <w:r w:rsidRPr="0079734D">
        <w:rPr>
          <w:sz w:val="28"/>
          <w:szCs w:val="28"/>
        </w:rPr>
        <w:t xml:space="preserve">Несмотря на меры социальной поддержки, </w:t>
      </w:r>
      <w:r w:rsidRPr="0079734D">
        <w:rPr>
          <w:b/>
          <w:sz w:val="28"/>
          <w:szCs w:val="28"/>
        </w:rPr>
        <w:t>демографическая ситуация</w:t>
      </w:r>
      <w:r w:rsidRPr="0079734D">
        <w:rPr>
          <w:sz w:val="28"/>
          <w:szCs w:val="28"/>
        </w:rPr>
        <w:t xml:space="preserve"> характеризуется превышением смертности над рождаемостью. Естественная убыль населения за 2021 года составила   361 человек (число умерших 517 чел., число родившихся 156 чел.). Однако надо отметить, что по сравнению с соответствующим периодом прошлого года наблюдается положительная динамика  рождаемости:  + 9 детей.</w:t>
      </w:r>
    </w:p>
    <w:p w:rsidR="0057345E" w:rsidRDefault="0057345E" w:rsidP="00211A5D">
      <w:pPr>
        <w:pStyle w:val="ab"/>
        <w:spacing w:after="0"/>
        <w:ind w:firstLine="567"/>
        <w:jc w:val="both"/>
        <w:rPr>
          <w:color w:val="0070C0"/>
          <w:sz w:val="28"/>
          <w:szCs w:val="28"/>
        </w:rPr>
      </w:pPr>
    </w:p>
    <w:p w:rsidR="0057345E" w:rsidRDefault="00D35DFC" w:rsidP="00D35DFC">
      <w:pPr>
        <w:pStyle w:val="a5"/>
        <w:ind w:firstLine="708"/>
        <w:jc w:val="both"/>
        <w:rPr>
          <w:rFonts w:ascii="Times New Roman" w:hAnsi="Times New Roman"/>
          <w:sz w:val="28"/>
          <w:szCs w:val="28"/>
        </w:rPr>
      </w:pPr>
      <w:r w:rsidRPr="00521682">
        <w:rPr>
          <w:rFonts w:ascii="Times New Roman" w:hAnsi="Times New Roman"/>
          <w:sz w:val="28"/>
          <w:szCs w:val="28"/>
        </w:rPr>
        <w:t xml:space="preserve">В отчетном году в районе функционировали 19 </w:t>
      </w:r>
      <w:proofErr w:type="gramStart"/>
      <w:r w:rsidRPr="00521682">
        <w:rPr>
          <w:rFonts w:ascii="Times New Roman" w:hAnsi="Times New Roman"/>
          <w:sz w:val="28"/>
          <w:szCs w:val="28"/>
        </w:rPr>
        <w:t>муниципальных</w:t>
      </w:r>
      <w:proofErr w:type="gramEnd"/>
      <w:r w:rsidRPr="00521682">
        <w:rPr>
          <w:rFonts w:ascii="Times New Roman" w:hAnsi="Times New Roman"/>
          <w:sz w:val="28"/>
          <w:szCs w:val="28"/>
        </w:rPr>
        <w:t xml:space="preserve"> и 3 государствен</w:t>
      </w:r>
      <w:r w:rsidR="0057345E">
        <w:rPr>
          <w:rFonts w:ascii="Times New Roman" w:hAnsi="Times New Roman"/>
          <w:sz w:val="28"/>
          <w:szCs w:val="28"/>
        </w:rPr>
        <w:t>ных образовательных учреждения.</w:t>
      </w:r>
    </w:p>
    <w:p w:rsidR="00D35DFC" w:rsidRPr="00521682" w:rsidRDefault="00D35DFC" w:rsidP="00D35DFC">
      <w:pPr>
        <w:pStyle w:val="a5"/>
        <w:ind w:firstLine="708"/>
        <w:jc w:val="both"/>
        <w:rPr>
          <w:rFonts w:ascii="Times New Roman" w:hAnsi="Times New Roman"/>
          <w:i/>
          <w:sz w:val="28"/>
          <w:szCs w:val="28"/>
        </w:rPr>
      </w:pPr>
      <w:r w:rsidRPr="00521682">
        <w:rPr>
          <w:rFonts w:ascii="Times New Roman" w:hAnsi="Times New Roman"/>
          <w:sz w:val="28"/>
          <w:szCs w:val="28"/>
        </w:rPr>
        <w:t>В них обучается 2288 детей, из которых  1781 учащихся  муниципальных учреждениях.</w:t>
      </w:r>
    </w:p>
    <w:p w:rsidR="00D35DFC" w:rsidRPr="00745554" w:rsidRDefault="00D35DFC" w:rsidP="00D35DFC">
      <w:pPr>
        <w:jc w:val="both"/>
        <w:rPr>
          <w:rStyle w:val="a6"/>
          <w:rFonts w:ascii="Times New Roman" w:hAnsi="Times New Roman"/>
          <w:sz w:val="28"/>
          <w:szCs w:val="28"/>
        </w:rPr>
      </w:pPr>
      <w:r w:rsidRPr="00521682">
        <w:rPr>
          <w:color w:val="000000"/>
          <w:sz w:val="28"/>
          <w:szCs w:val="28"/>
        </w:rPr>
        <w:t xml:space="preserve">      Охват детей дошкольным образованием в возрасте от 1,5 до 7 лет составляет -  700 детей</w:t>
      </w:r>
      <w:r w:rsidRPr="00521682">
        <w:rPr>
          <w:rStyle w:val="a6"/>
          <w:sz w:val="28"/>
          <w:szCs w:val="28"/>
        </w:rPr>
        <w:t xml:space="preserve">. </w:t>
      </w:r>
      <w:r w:rsidRPr="00745554">
        <w:rPr>
          <w:rStyle w:val="a6"/>
          <w:rFonts w:ascii="Times New Roman" w:hAnsi="Times New Roman"/>
          <w:sz w:val="28"/>
          <w:szCs w:val="28"/>
        </w:rPr>
        <w:t xml:space="preserve">За </w:t>
      </w:r>
      <w:smartTag w:uri="urn:schemas-microsoft-com:office:smarttags" w:element="metricconverter">
        <w:smartTagPr>
          <w:attr w:name="ProductID" w:val="2021 г"/>
        </w:smartTagPr>
        <w:r w:rsidRPr="00745554">
          <w:rPr>
            <w:rStyle w:val="a6"/>
            <w:rFonts w:ascii="Times New Roman" w:hAnsi="Times New Roman"/>
            <w:sz w:val="28"/>
            <w:szCs w:val="28"/>
          </w:rPr>
          <w:t>2021 г</w:t>
        </w:r>
      </w:smartTag>
      <w:r w:rsidRPr="00745554">
        <w:rPr>
          <w:rStyle w:val="a6"/>
          <w:rFonts w:ascii="Times New Roman" w:hAnsi="Times New Roman"/>
          <w:sz w:val="28"/>
          <w:szCs w:val="28"/>
        </w:rPr>
        <w:t>. в дошкольные учреждения выдано 230 направлений, поставлено на учет для определения в детский сад 75 детей.</w:t>
      </w:r>
    </w:p>
    <w:p w:rsidR="00D35DFC" w:rsidRPr="00521682" w:rsidRDefault="00D35DFC" w:rsidP="00D35DFC">
      <w:pPr>
        <w:pStyle w:val="a5"/>
        <w:jc w:val="both"/>
        <w:rPr>
          <w:rFonts w:ascii="Times New Roman" w:hAnsi="Times New Roman"/>
          <w:i/>
          <w:sz w:val="28"/>
          <w:szCs w:val="28"/>
        </w:rPr>
      </w:pPr>
      <w:r w:rsidRPr="00521682">
        <w:rPr>
          <w:rFonts w:ascii="Times New Roman" w:hAnsi="Times New Roman"/>
          <w:color w:val="000000"/>
          <w:sz w:val="28"/>
          <w:szCs w:val="28"/>
        </w:rPr>
        <w:t xml:space="preserve">      </w:t>
      </w:r>
    </w:p>
    <w:p w:rsidR="00745554" w:rsidRPr="00745554" w:rsidRDefault="00745554" w:rsidP="00745554">
      <w:pPr>
        <w:ind w:firstLine="709"/>
        <w:jc w:val="both"/>
        <w:rPr>
          <w:color w:val="000000"/>
          <w:sz w:val="28"/>
          <w:szCs w:val="36"/>
        </w:rPr>
      </w:pPr>
      <w:r w:rsidRPr="00BC35D0">
        <w:rPr>
          <w:color w:val="000000"/>
          <w:sz w:val="36"/>
          <w:szCs w:val="36"/>
        </w:rPr>
        <w:t xml:space="preserve">   </w:t>
      </w:r>
      <w:r w:rsidRPr="00745554">
        <w:rPr>
          <w:color w:val="000000"/>
          <w:sz w:val="28"/>
          <w:szCs w:val="36"/>
        </w:rPr>
        <w:t xml:space="preserve">Педагогический потенциал Хвалынского района включает в себя  195 учителей, 74 дошкольных работников, 28 педагогов дополнительного образования.    </w:t>
      </w:r>
    </w:p>
    <w:p w:rsidR="00745554" w:rsidRPr="00745554" w:rsidRDefault="00745554" w:rsidP="00745554">
      <w:pPr>
        <w:ind w:firstLine="709"/>
        <w:jc w:val="both"/>
        <w:rPr>
          <w:rFonts w:eastAsiaTheme="minorHAnsi"/>
          <w:i/>
          <w:sz w:val="28"/>
          <w:szCs w:val="36"/>
          <w:lang w:eastAsia="en-US"/>
        </w:rPr>
      </w:pPr>
      <w:r w:rsidRPr="00745554">
        <w:rPr>
          <w:color w:val="000000"/>
          <w:sz w:val="28"/>
          <w:szCs w:val="36"/>
        </w:rPr>
        <w:t>В 2021 г. в школы района пришли 5 молодых специалистов.  В то же  время  сохраняется значительная потребность в молодых кадрах, в учителях иностранного языка, физики, математики.</w:t>
      </w:r>
      <w:r w:rsidRPr="00745554">
        <w:rPr>
          <w:rFonts w:eastAsiaTheme="minorHAnsi"/>
          <w:b/>
          <w:sz w:val="28"/>
          <w:szCs w:val="36"/>
          <w:lang w:eastAsia="en-US"/>
        </w:rPr>
        <w:t xml:space="preserve">  </w:t>
      </w:r>
      <w:r w:rsidRPr="00745554">
        <w:rPr>
          <w:sz w:val="28"/>
          <w:szCs w:val="36"/>
        </w:rPr>
        <w:t xml:space="preserve">  </w:t>
      </w:r>
    </w:p>
    <w:p w:rsidR="00D35DFC" w:rsidRPr="00745554" w:rsidRDefault="00745554" w:rsidP="00745554">
      <w:pPr>
        <w:pStyle w:val="a5"/>
        <w:jc w:val="both"/>
        <w:rPr>
          <w:rFonts w:ascii="Times New Roman" w:hAnsi="Times New Roman"/>
          <w:sz w:val="28"/>
          <w:szCs w:val="28"/>
        </w:rPr>
      </w:pPr>
      <w:r w:rsidRPr="00745554">
        <w:rPr>
          <w:rFonts w:ascii="Times New Roman" w:hAnsi="Times New Roman"/>
          <w:sz w:val="28"/>
          <w:szCs w:val="28"/>
        </w:rPr>
        <w:t xml:space="preserve">   </w:t>
      </w:r>
      <w:r w:rsidR="00D35DFC" w:rsidRPr="00745554">
        <w:rPr>
          <w:rFonts w:ascii="Times New Roman" w:hAnsi="Times New Roman"/>
          <w:sz w:val="28"/>
          <w:szCs w:val="28"/>
        </w:rPr>
        <w:t xml:space="preserve"> Качество  работы образовательных учреждений, прежде всего, определяют  учебные и творческие достижения обучающихся. </w:t>
      </w:r>
    </w:p>
    <w:p w:rsidR="00D35DFC" w:rsidRDefault="00D35DFC" w:rsidP="00D35DFC">
      <w:pPr>
        <w:ind w:firstLine="708"/>
        <w:jc w:val="both"/>
        <w:rPr>
          <w:sz w:val="28"/>
          <w:szCs w:val="28"/>
        </w:rPr>
      </w:pPr>
      <w:r w:rsidRPr="00521682">
        <w:rPr>
          <w:sz w:val="28"/>
          <w:szCs w:val="28"/>
        </w:rPr>
        <w:t>Из 89 выпускников 11 классов, по итогам прошедшего  учебного года,  87 –получили аттестаты о среднем общем образовании,  из них 18 с отличием (СОШ №1, СОШ № 2, СОШ № 3, СОШ п. Возрождение, Правос</w:t>
      </w:r>
      <w:r>
        <w:rPr>
          <w:sz w:val="28"/>
          <w:szCs w:val="28"/>
        </w:rPr>
        <w:t xml:space="preserve">лавная классическая гимназия). </w:t>
      </w:r>
    </w:p>
    <w:p w:rsidR="00D35DFC" w:rsidRPr="00521682" w:rsidRDefault="00D35DFC" w:rsidP="00D35DFC">
      <w:pPr>
        <w:ind w:firstLine="708"/>
        <w:jc w:val="both"/>
        <w:rPr>
          <w:sz w:val="28"/>
          <w:szCs w:val="28"/>
        </w:rPr>
      </w:pPr>
      <w:r w:rsidRPr="00521682">
        <w:rPr>
          <w:sz w:val="28"/>
          <w:szCs w:val="28"/>
        </w:rPr>
        <w:t>6 выпускников получили Почетный знак Губернатора Саратовской области «За отличие в учебе».</w:t>
      </w:r>
    </w:p>
    <w:p w:rsidR="00D35DFC" w:rsidRPr="00521682" w:rsidRDefault="00D35DFC" w:rsidP="00D35DFC">
      <w:pPr>
        <w:jc w:val="both"/>
        <w:rPr>
          <w:sz w:val="28"/>
          <w:szCs w:val="28"/>
        </w:rPr>
      </w:pPr>
      <w:r w:rsidRPr="00521682">
        <w:rPr>
          <w:sz w:val="28"/>
          <w:szCs w:val="28"/>
        </w:rPr>
        <w:t xml:space="preserve">По результатам  ЕГЭ 2021 г. по основным предметам: математике  и русскому языку отмечается положительная динамика. </w:t>
      </w:r>
    </w:p>
    <w:p w:rsidR="00D35DFC" w:rsidRPr="00521682" w:rsidRDefault="00D35DFC" w:rsidP="00D35DFC">
      <w:pPr>
        <w:jc w:val="both"/>
        <w:rPr>
          <w:sz w:val="28"/>
          <w:szCs w:val="28"/>
        </w:rPr>
      </w:pPr>
      <w:r w:rsidRPr="00521682">
        <w:rPr>
          <w:sz w:val="28"/>
          <w:szCs w:val="28"/>
        </w:rPr>
        <w:lastRenderedPageBreak/>
        <w:t>Замечательный результат  100 баллов по русскому языку получила выпускница МОУ СОШ п</w:t>
      </w:r>
      <w:proofErr w:type="gramStart"/>
      <w:r w:rsidRPr="00521682">
        <w:rPr>
          <w:sz w:val="28"/>
          <w:szCs w:val="28"/>
        </w:rPr>
        <w:t>.В</w:t>
      </w:r>
      <w:proofErr w:type="gramEnd"/>
      <w:r w:rsidRPr="00521682">
        <w:rPr>
          <w:sz w:val="28"/>
          <w:szCs w:val="28"/>
        </w:rPr>
        <w:t>озрождения. (Меркулова Валерия, учитель Пискунова Галина Михайловна).</w:t>
      </w:r>
    </w:p>
    <w:p w:rsidR="00D35DFC" w:rsidRPr="00521682" w:rsidRDefault="00D35DFC" w:rsidP="00D35DFC">
      <w:pPr>
        <w:jc w:val="both"/>
        <w:rPr>
          <w:sz w:val="28"/>
          <w:szCs w:val="28"/>
        </w:rPr>
      </w:pPr>
      <w:r w:rsidRPr="00521682">
        <w:rPr>
          <w:sz w:val="28"/>
          <w:szCs w:val="28"/>
        </w:rPr>
        <w:t xml:space="preserve">  ОГЭ (основной государственный экзамен) в 9 классе  сдавали 224 </w:t>
      </w:r>
      <w:proofErr w:type="gramStart"/>
      <w:r w:rsidRPr="00521682">
        <w:rPr>
          <w:sz w:val="28"/>
          <w:szCs w:val="28"/>
        </w:rPr>
        <w:t>обучающихся</w:t>
      </w:r>
      <w:proofErr w:type="gramEnd"/>
      <w:r w:rsidRPr="00521682">
        <w:rPr>
          <w:sz w:val="28"/>
          <w:szCs w:val="28"/>
        </w:rPr>
        <w:t xml:space="preserve">.   По итогам  получили аттестат об основном общем образовании </w:t>
      </w:r>
      <w:proofErr w:type="gramStart"/>
      <w:r w:rsidRPr="00521682">
        <w:rPr>
          <w:sz w:val="28"/>
          <w:szCs w:val="28"/>
        </w:rPr>
        <w:t>в</w:t>
      </w:r>
      <w:proofErr w:type="gramEnd"/>
      <w:r w:rsidRPr="00521682">
        <w:rPr>
          <w:sz w:val="28"/>
          <w:szCs w:val="28"/>
        </w:rPr>
        <w:t xml:space="preserve"> </w:t>
      </w:r>
      <w:proofErr w:type="gramStart"/>
      <w:r w:rsidRPr="00521682">
        <w:rPr>
          <w:sz w:val="28"/>
          <w:szCs w:val="28"/>
        </w:rPr>
        <w:t>Хвал</w:t>
      </w:r>
      <w:r w:rsidR="008340A8">
        <w:rPr>
          <w:sz w:val="28"/>
          <w:szCs w:val="28"/>
        </w:rPr>
        <w:t>ынском</w:t>
      </w:r>
      <w:proofErr w:type="gramEnd"/>
      <w:r w:rsidR="008340A8">
        <w:rPr>
          <w:sz w:val="28"/>
          <w:szCs w:val="28"/>
        </w:rPr>
        <w:t xml:space="preserve"> районе 212 выпускников</w:t>
      </w:r>
      <w:r w:rsidR="008340A8" w:rsidRPr="008340A8">
        <w:rPr>
          <w:sz w:val="28"/>
          <w:szCs w:val="28"/>
        </w:rPr>
        <w:t xml:space="preserve"> (</w:t>
      </w:r>
      <w:r w:rsidRPr="00521682">
        <w:rPr>
          <w:sz w:val="28"/>
          <w:szCs w:val="28"/>
        </w:rPr>
        <w:t>остальные: 10 выпускников поступили в ГБПОУ СО «Хвалынский агропромышленный лицей», 2 выпускника – работают</w:t>
      </w:r>
      <w:r w:rsidR="00745554">
        <w:rPr>
          <w:sz w:val="28"/>
          <w:szCs w:val="28"/>
        </w:rPr>
        <w:t>)</w:t>
      </w:r>
      <w:r w:rsidRPr="00521682">
        <w:rPr>
          <w:sz w:val="28"/>
          <w:szCs w:val="28"/>
        </w:rPr>
        <w:t>.</w:t>
      </w:r>
    </w:p>
    <w:p w:rsidR="00D35DFC" w:rsidRPr="00521682" w:rsidRDefault="00D35DFC" w:rsidP="00D35DFC">
      <w:pPr>
        <w:jc w:val="both"/>
        <w:rPr>
          <w:sz w:val="28"/>
          <w:szCs w:val="28"/>
        </w:rPr>
      </w:pPr>
      <w:r w:rsidRPr="00521682">
        <w:rPr>
          <w:sz w:val="28"/>
          <w:szCs w:val="28"/>
        </w:rPr>
        <w:t xml:space="preserve">На целевое обучение  </w:t>
      </w:r>
      <w:proofErr w:type="gramStart"/>
      <w:r w:rsidRPr="00521682">
        <w:rPr>
          <w:sz w:val="28"/>
          <w:szCs w:val="28"/>
        </w:rPr>
        <w:t>направлены</w:t>
      </w:r>
      <w:proofErr w:type="gramEnd"/>
      <w:r w:rsidRPr="00521682">
        <w:rPr>
          <w:sz w:val="28"/>
          <w:szCs w:val="28"/>
        </w:rPr>
        <w:t xml:space="preserve"> 7 учащихся образовательных организаций: в  «Саратовский государственный аграрный университет имени Н.И. Вавилова», «Саратовский государственный медицинский университет; «СГУ </w:t>
      </w:r>
      <w:proofErr w:type="spellStart"/>
      <w:r w:rsidRPr="00521682">
        <w:rPr>
          <w:sz w:val="28"/>
          <w:szCs w:val="28"/>
        </w:rPr>
        <w:t>им.Н.Г.Чернышевского</w:t>
      </w:r>
      <w:proofErr w:type="spellEnd"/>
      <w:r w:rsidRPr="00521682">
        <w:rPr>
          <w:sz w:val="28"/>
          <w:szCs w:val="28"/>
        </w:rPr>
        <w:t>»; «СГТУ имени Гагарина Ю.А.».</w:t>
      </w:r>
    </w:p>
    <w:p w:rsidR="00745554" w:rsidRPr="00745554" w:rsidRDefault="00D35DFC" w:rsidP="00745554">
      <w:pPr>
        <w:jc w:val="both"/>
        <w:rPr>
          <w:color w:val="000000"/>
          <w:sz w:val="28"/>
          <w:szCs w:val="36"/>
        </w:rPr>
      </w:pPr>
      <w:r w:rsidRPr="00745554">
        <w:rPr>
          <w:color w:val="000000"/>
          <w:sz w:val="22"/>
          <w:szCs w:val="28"/>
        </w:rPr>
        <w:t xml:space="preserve">   </w:t>
      </w:r>
      <w:r w:rsidR="00745554" w:rsidRPr="00745554">
        <w:rPr>
          <w:color w:val="000000"/>
          <w:sz w:val="28"/>
          <w:szCs w:val="36"/>
        </w:rPr>
        <w:t xml:space="preserve">       В вопросах  организации  предоставления качественного образования  важную роль играет  материально-техническая база учреждений. </w:t>
      </w:r>
    </w:p>
    <w:p w:rsidR="00D35DFC" w:rsidRPr="00521682" w:rsidRDefault="00D35DFC" w:rsidP="00D35DFC">
      <w:pPr>
        <w:jc w:val="both"/>
        <w:rPr>
          <w:color w:val="000000"/>
          <w:sz w:val="28"/>
          <w:szCs w:val="28"/>
        </w:rPr>
      </w:pPr>
      <w:r w:rsidRPr="00521682">
        <w:rPr>
          <w:color w:val="000000"/>
          <w:sz w:val="28"/>
          <w:szCs w:val="28"/>
        </w:rPr>
        <w:tab/>
        <w:t xml:space="preserve">По муниципальной программе «Профилактика терроризма и экстремизма </w:t>
      </w:r>
      <w:proofErr w:type="gramStart"/>
      <w:r w:rsidRPr="00521682">
        <w:rPr>
          <w:color w:val="000000"/>
          <w:sz w:val="28"/>
          <w:szCs w:val="28"/>
        </w:rPr>
        <w:t>в</w:t>
      </w:r>
      <w:proofErr w:type="gramEnd"/>
      <w:r w:rsidRPr="00521682">
        <w:rPr>
          <w:color w:val="000000"/>
          <w:sz w:val="28"/>
          <w:szCs w:val="28"/>
        </w:rPr>
        <w:t xml:space="preserve"> </w:t>
      </w:r>
      <w:proofErr w:type="gramStart"/>
      <w:r w:rsidRPr="00521682">
        <w:rPr>
          <w:color w:val="000000"/>
          <w:sz w:val="28"/>
          <w:szCs w:val="28"/>
        </w:rPr>
        <w:t>Хвалынском</w:t>
      </w:r>
      <w:proofErr w:type="gramEnd"/>
      <w:r w:rsidRPr="00521682">
        <w:rPr>
          <w:color w:val="000000"/>
          <w:sz w:val="28"/>
          <w:szCs w:val="28"/>
        </w:rPr>
        <w:t xml:space="preserve"> муниципальном районе на 2021-2023 годы»</w:t>
      </w:r>
      <w:r w:rsidR="00745554">
        <w:rPr>
          <w:color w:val="000000"/>
          <w:sz w:val="28"/>
          <w:szCs w:val="28"/>
        </w:rPr>
        <w:t xml:space="preserve"> </w:t>
      </w:r>
      <w:r w:rsidRPr="00521682">
        <w:rPr>
          <w:color w:val="000000"/>
          <w:sz w:val="28"/>
          <w:szCs w:val="28"/>
        </w:rPr>
        <w:t xml:space="preserve">  </w:t>
      </w:r>
      <w:r w:rsidRPr="00521682">
        <w:rPr>
          <w:sz w:val="28"/>
          <w:szCs w:val="28"/>
        </w:rPr>
        <w:t>выполнено мероприятий на 525</w:t>
      </w:r>
      <w:r>
        <w:rPr>
          <w:sz w:val="28"/>
          <w:szCs w:val="28"/>
        </w:rPr>
        <w:t xml:space="preserve"> тыс. 962</w:t>
      </w:r>
      <w:r w:rsidRPr="00521682">
        <w:rPr>
          <w:sz w:val="28"/>
          <w:szCs w:val="28"/>
        </w:rPr>
        <w:t xml:space="preserve"> руб</w:t>
      </w:r>
      <w:r>
        <w:rPr>
          <w:sz w:val="28"/>
          <w:szCs w:val="28"/>
        </w:rPr>
        <w:t>ля</w:t>
      </w:r>
      <w:r w:rsidR="00745554">
        <w:rPr>
          <w:sz w:val="28"/>
          <w:szCs w:val="28"/>
        </w:rPr>
        <w:t xml:space="preserve"> в</w:t>
      </w:r>
      <w:r w:rsidRPr="00521682">
        <w:rPr>
          <w:sz w:val="28"/>
          <w:szCs w:val="28"/>
        </w:rPr>
        <w:t xml:space="preserve"> 7 образовательных учреждениях</w:t>
      </w:r>
      <w:r w:rsidR="00745554">
        <w:rPr>
          <w:sz w:val="28"/>
          <w:szCs w:val="28"/>
        </w:rPr>
        <w:t xml:space="preserve">. Средства были направлены на </w:t>
      </w:r>
      <w:r w:rsidRPr="00521682">
        <w:rPr>
          <w:sz w:val="28"/>
          <w:szCs w:val="28"/>
        </w:rPr>
        <w:t xml:space="preserve"> мероприятия по приобретению </w:t>
      </w:r>
      <w:proofErr w:type="spellStart"/>
      <w:r w:rsidRPr="00521682">
        <w:rPr>
          <w:sz w:val="28"/>
          <w:szCs w:val="28"/>
        </w:rPr>
        <w:t>металлодетекторов</w:t>
      </w:r>
      <w:proofErr w:type="spellEnd"/>
      <w:r w:rsidRPr="00521682">
        <w:rPr>
          <w:sz w:val="28"/>
          <w:szCs w:val="28"/>
        </w:rPr>
        <w:t>, установку отдельных постов охраны и системы наружного освещения, создание системы видеонаблюдения  </w:t>
      </w:r>
    </w:p>
    <w:p w:rsidR="00A244D0" w:rsidRPr="00A244D0" w:rsidRDefault="00745554" w:rsidP="00D35DFC">
      <w:pPr>
        <w:pStyle w:val="msonospacingmrcssattr"/>
        <w:shd w:val="clear" w:color="auto" w:fill="FFFFFF"/>
        <w:spacing w:before="0" w:beforeAutospacing="0" w:after="0" w:afterAutospacing="0"/>
        <w:jc w:val="both"/>
        <w:rPr>
          <w:bCs/>
          <w:sz w:val="28"/>
          <w:szCs w:val="28"/>
        </w:rPr>
      </w:pPr>
      <w:r w:rsidRPr="00A244D0">
        <w:rPr>
          <w:bCs/>
          <w:sz w:val="28"/>
          <w:szCs w:val="28"/>
        </w:rPr>
        <w:t xml:space="preserve"> Около трех миллионов рублей средств муниципального бюджета были напр</w:t>
      </w:r>
      <w:r w:rsidR="00A244D0">
        <w:rPr>
          <w:bCs/>
          <w:sz w:val="28"/>
          <w:szCs w:val="28"/>
        </w:rPr>
        <w:t>а</w:t>
      </w:r>
      <w:r w:rsidRPr="00A244D0">
        <w:rPr>
          <w:bCs/>
          <w:sz w:val="28"/>
          <w:szCs w:val="28"/>
        </w:rPr>
        <w:t>влены н</w:t>
      </w:r>
      <w:r w:rsidR="00A244D0" w:rsidRPr="00A244D0">
        <w:rPr>
          <w:bCs/>
          <w:sz w:val="28"/>
          <w:szCs w:val="28"/>
        </w:rPr>
        <w:t>а проведение ремонтных работ в школах сел Поповка, Елшанка, Елховка, школ №3 и  1  г</w:t>
      </w:r>
      <w:proofErr w:type="gramStart"/>
      <w:r w:rsidR="00A244D0" w:rsidRPr="00A244D0">
        <w:rPr>
          <w:bCs/>
          <w:sz w:val="28"/>
          <w:szCs w:val="28"/>
        </w:rPr>
        <w:t>.Х</w:t>
      </w:r>
      <w:proofErr w:type="gramEnd"/>
      <w:r w:rsidR="00A244D0" w:rsidRPr="00A244D0">
        <w:rPr>
          <w:bCs/>
          <w:sz w:val="28"/>
          <w:szCs w:val="28"/>
        </w:rPr>
        <w:t xml:space="preserve">валынска ,  </w:t>
      </w:r>
      <w:r w:rsidR="00A244D0" w:rsidRPr="00A244D0">
        <w:rPr>
          <w:sz w:val="28"/>
          <w:szCs w:val="28"/>
        </w:rPr>
        <w:t>ЦДО «</w:t>
      </w:r>
      <w:proofErr w:type="spellStart"/>
      <w:r w:rsidR="00A244D0" w:rsidRPr="00A244D0">
        <w:rPr>
          <w:sz w:val="28"/>
          <w:szCs w:val="28"/>
        </w:rPr>
        <w:t>СтартУМ</w:t>
      </w:r>
      <w:proofErr w:type="spellEnd"/>
      <w:r w:rsidR="00A244D0" w:rsidRPr="00A244D0">
        <w:rPr>
          <w:sz w:val="28"/>
          <w:szCs w:val="28"/>
        </w:rPr>
        <w:t>».</w:t>
      </w:r>
    </w:p>
    <w:p w:rsidR="00A244D0" w:rsidRDefault="00A244D0" w:rsidP="00A244D0">
      <w:pPr>
        <w:pStyle w:val="msonospacingmrcssattr"/>
        <w:shd w:val="clear" w:color="auto" w:fill="FFFFFF"/>
        <w:spacing w:before="0" w:beforeAutospacing="0" w:after="0" w:afterAutospacing="0"/>
        <w:jc w:val="both"/>
        <w:rPr>
          <w:sz w:val="28"/>
          <w:szCs w:val="36"/>
        </w:rPr>
      </w:pPr>
      <w:r w:rsidRPr="00A244D0">
        <w:rPr>
          <w:color w:val="000000"/>
          <w:sz w:val="28"/>
          <w:szCs w:val="36"/>
        </w:rPr>
        <w:t xml:space="preserve">В рамках региональной программы «Развитие образования Саратовской области»   была </w:t>
      </w:r>
      <w:r w:rsidRPr="00A244D0">
        <w:rPr>
          <w:sz w:val="28"/>
          <w:szCs w:val="36"/>
        </w:rPr>
        <w:t xml:space="preserve"> благоустроена территория МОУ СОШ № 3 (1 200,00 тыс. руб.)</w:t>
      </w:r>
      <w:r>
        <w:rPr>
          <w:sz w:val="28"/>
          <w:szCs w:val="36"/>
        </w:rPr>
        <w:t>.</w:t>
      </w:r>
    </w:p>
    <w:p w:rsidR="00A244D0" w:rsidRDefault="00A244D0" w:rsidP="00A244D0">
      <w:pPr>
        <w:pStyle w:val="msonospacingmrcssattr"/>
        <w:shd w:val="clear" w:color="auto" w:fill="FFFFFF"/>
        <w:spacing w:before="0" w:beforeAutospacing="0" w:after="0" w:afterAutospacing="0"/>
        <w:jc w:val="both"/>
        <w:rPr>
          <w:sz w:val="28"/>
          <w:szCs w:val="28"/>
        </w:rPr>
      </w:pPr>
      <w:r>
        <w:rPr>
          <w:sz w:val="28"/>
          <w:szCs w:val="28"/>
        </w:rPr>
        <w:t xml:space="preserve"> Также за счет средств регионального бюджета  были проведены </w:t>
      </w:r>
      <w:r w:rsidRPr="00521682">
        <w:rPr>
          <w:sz w:val="28"/>
          <w:szCs w:val="28"/>
        </w:rPr>
        <w:t>аварийно-восстановительные работы здания школы и здания структурного подразделения «Детский сад» МОУ СОШ с</w:t>
      </w:r>
      <w:proofErr w:type="gramStart"/>
      <w:r w:rsidRPr="00521682">
        <w:rPr>
          <w:sz w:val="28"/>
          <w:szCs w:val="28"/>
        </w:rPr>
        <w:t>.С</w:t>
      </w:r>
      <w:proofErr w:type="gramEnd"/>
      <w:r w:rsidRPr="00521682">
        <w:rPr>
          <w:sz w:val="28"/>
          <w:szCs w:val="28"/>
        </w:rPr>
        <w:t>основая Маза на сумму</w:t>
      </w:r>
    </w:p>
    <w:p w:rsidR="00A244D0" w:rsidRPr="00A244D0" w:rsidRDefault="00A244D0" w:rsidP="00A244D0">
      <w:pPr>
        <w:pStyle w:val="msonospacingmrcssattr"/>
        <w:shd w:val="clear" w:color="auto" w:fill="FFFFFF"/>
        <w:spacing w:before="0" w:beforeAutospacing="0" w:after="0" w:afterAutospacing="0"/>
        <w:jc w:val="both"/>
        <w:rPr>
          <w:sz w:val="28"/>
          <w:szCs w:val="36"/>
        </w:rPr>
      </w:pPr>
      <w:r w:rsidRPr="00521682">
        <w:rPr>
          <w:sz w:val="28"/>
          <w:szCs w:val="28"/>
        </w:rPr>
        <w:t xml:space="preserve"> 3</w:t>
      </w:r>
      <w:r>
        <w:rPr>
          <w:sz w:val="28"/>
          <w:szCs w:val="28"/>
        </w:rPr>
        <w:t xml:space="preserve"> 641,598 тыс</w:t>
      </w:r>
      <w:proofErr w:type="gramStart"/>
      <w:r>
        <w:rPr>
          <w:sz w:val="28"/>
          <w:szCs w:val="28"/>
        </w:rPr>
        <w:t>.р</w:t>
      </w:r>
      <w:proofErr w:type="gramEnd"/>
      <w:r>
        <w:rPr>
          <w:sz w:val="28"/>
          <w:szCs w:val="28"/>
        </w:rPr>
        <w:t>уб.</w:t>
      </w:r>
    </w:p>
    <w:p w:rsidR="00A244D0" w:rsidRPr="008340A8" w:rsidRDefault="00A244D0" w:rsidP="00A244D0">
      <w:pPr>
        <w:pStyle w:val="msonospacingmrcssattr"/>
        <w:shd w:val="clear" w:color="auto" w:fill="FFFFFF"/>
        <w:spacing w:before="0" w:beforeAutospacing="0" w:after="0" w:afterAutospacing="0"/>
        <w:jc w:val="both"/>
        <w:rPr>
          <w:sz w:val="28"/>
          <w:szCs w:val="36"/>
        </w:rPr>
      </w:pPr>
      <w:r w:rsidRPr="00A244D0">
        <w:rPr>
          <w:color w:val="000000"/>
          <w:sz w:val="28"/>
          <w:szCs w:val="36"/>
          <w:shd w:val="clear" w:color="auto" w:fill="FFFFFF"/>
        </w:rPr>
        <w:t xml:space="preserve">          </w:t>
      </w:r>
      <w:r>
        <w:rPr>
          <w:color w:val="000000"/>
          <w:sz w:val="28"/>
          <w:szCs w:val="36"/>
          <w:shd w:val="clear" w:color="auto" w:fill="FFFFFF"/>
        </w:rPr>
        <w:t>В</w:t>
      </w:r>
      <w:r w:rsidRPr="00A244D0">
        <w:rPr>
          <w:color w:val="000000"/>
          <w:sz w:val="28"/>
          <w:szCs w:val="36"/>
          <w:shd w:val="clear" w:color="auto" w:fill="FFFFFF"/>
        </w:rPr>
        <w:t xml:space="preserve"> рамках реализации Национального  проекта «Демография»</w:t>
      </w:r>
      <w:r>
        <w:rPr>
          <w:color w:val="000000"/>
          <w:sz w:val="28"/>
          <w:szCs w:val="36"/>
          <w:shd w:val="clear" w:color="auto" w:fill="FFFFFF"/>
        </w:rPr>
        <w:t xml:space="preserve"> в</w:t>
      </w:r>
      <w:r w:rsidRPr="00A244D0">
        <w:rPr>
          <w:color w:val="000000"/>
          <w:sz w:val="28"/>
          <w:szCs w:val="36"/>
          <w:shd w:val="clear" w:color="auto" w:fill="FFFFFF"/>
        </w:rPr>
        <w:t xml:space="preserve"> МОУ СОШ №1 г</w:t>
      </w:r>
      <w:proofErr w:type="gramStart"/>
      <w:r w:rsidRPr="00A244D0">
        <w:rPr>
          <w:color w:val="000000"/>
          <w:sz w:val="28"/>
          <w:szCs w:val="36"/>
          <w:shd w:val="clear" w:color="auto" w:fill="FFFFFF"/>
        </w:rPr>
        <w:t>.Х</w:t>
      </w:r>
      <w:proofErr w:type="gramEnd"/>
      <w:r w:rsidRPr="00A244D0">
        <w:rPr>
          <w:color w:val="000000"/>
          <w:sz w:val="28"/>
          <w:szCs w:val="36"/>
          <w:shd w:val="clear" w:color="auto" w:fill="FFFFFF"/>
        </w:rPr>
        <w:t>валынска установлена спортивная площадка ГТО</w:t>
      </w:r>
      <w:r w:rsidR="008340A8" w:rsidRPr="008340A8">
        <w:rPr>
          <w:color w:val="000000"/>
          <w:sz w:val="28"/>
          <w:szCs w:val="36"/>
          <w:shd w:val="clear" w:color="auto" w:fill="FFFFFF"/>
        </w:rPr>
        <w:t>.</w:t>
      </w:r>
    </w:p>
    <w:p w:rsidR="00A244D0" w:rsidRPr="00A244D0" w:rsidRDefault="00A244D0" w:rsidP="00A244D0">
      <w:pPr>
        <w:pStyle w:val="msonospacingmrcssattr"/>
        <w:shd w:val="clear" w:color="auto" w:fill="FFFFFF"/>
        <w:spacing w:before="0" w:beforeAutospacing="0" w:after="0" w:afterAutospacing="0"/>
        <w:jc w:val="both"/>
        <w:rPr>
          <w:sz w:val="28"/>
          <w:szCs w:val="36"/>
        </w:rPr>
      </w:pPr>
      <w:r w:rsidRPr="00A244D0">
        <w:rPr>
          <w:rStyle w:val="a7"/>
          <w:color w:val="000000"/>
          <w:sz w:val="28"/>
          <w:szCs w:val="36"/>
          <w:shd w:val="clear" w:color="auto" w:fill="FFFFFF"/>
        </w:rPr>
        <w:t> </w:t>
      </w:r>
      <w:r w:rsidRPr="00A244D0">
        <w:rPr>
          <w:color w:val="2C2D2E"/>
          <w:sz w:val="28"/>
          <w:szCs w:val="36"/>
        </w:rPr>
        <w:t> </w:t>
      </w:r>
      <w:r w:rsidRPr="00A244D0">
        <w:rPr>
          <w:sz w:val="28"/>
          <w:szCs w:val="36"/>
        </w:rPr>
        <w:t xml:space="preserve">Огромной помощью  в подготовке к учебному году стало выделение по инициативе Председателя Государственной  Думы Вячеслава Викторовича Володина  средств на укрепление материально – технической базы  образовательных учреждений - 5 126 000 руб. </w:t>
      </w:r>
    </w:p>
    <w:p w:rsidR="00A244D0" w:rsidRPr="00A244D0" w:rsidRDefault="00A244D0" w:rsidP="00A244D0">
      <w:pPr>
        <w:ind w:firstLine="709"/>
        <w:jc w:val="both"/>
        <w:rPr>
          <w:sz w:val="28"/>
          <w:szCs w:val="36"/>
        </w:rPr>
      </w:pPr>
      <w:r w:rsidRPr="00A244D0">
        <w:rPr>
          <w:sz w:val="28"/>
          <w:szCs w:val="36"/>
        </w:rPr>
        <w:t xml:space="preserve">С учетом методических рекомендаций. Средства были  потрачены на текущее содержание образовательных организаций,  соблюдение санитарно – эпидемиологических требований, требований  к санитарно – бытовым условиям, пожарной и </w:t>
      </w:r>
      <w:proofErr w:type="spellStart"/>
      <w:r w:rsidRPr="00A244D0">
        <w:rPr>
          <w:sz w:val="28"/>
          <w:szCs w:val="36"/>
        </w:rPr>
        <w:t>электробезопасности</w:t>
      </w:r>
      <w:proofErr w:type="spellEnd"/>
      <w:r w:rsidRPr="00A244D0">
        <w:rPr>
          <w:sz w:val="28"/>
          <w:szCs w:val="36"/>
        </w:rPr>
        <w:t>, охраны здоровья обучающихся.</w:t>
      </w:r>
    </w:p>
    <w:p w:rsidR="00D35DFC" w:rsidRPr="00521682" w:rsidRDefault="00A244D0" w:rsidP="00D35DFC">
      <w:pPr>
        <w:jc w:val="both"/>
        <w:rPr>
          <w:sz w:val="28"/>
          <w:szCs w:val="28"/>
        </w:rPr>
      </w:pPr>
      <w:r>
        <w:rPr>
          <w:sz w:val="28"/>
          <w:szCs w:val="28"/>
        </w:rPr>
        <w:t xml:space="preserve">  Благодаря выделенным денежным </w:t>
      </w:r>
      <w:r w:rsidR="00955BB2">
        <w:rPr>
          <w:sz w:val="28"/>
          <w:szCs w:val="28"/>
        </w:rPr>
        <w:t>средствам</w:t>
      </w:r>
      <w:r>
        <w:rPr>
          <w:sz w:val="28"/>
          <w:szCs w:val="28"/>
        </w:rPr>
        <w:t xml:space="preserve"> </w:t>
      </w:r>
      <w:r w:rsidR="00955BB2">
        <w:rPr>
          <w:sz w:val="28"/>
          <w:szCs w:val="28"/>
        </w:rPr>
        <w:t>депутатов</w:t>
      </w:r>
      <w:r>
        <w:rPr>
          <w:sz w:val="28"/>
          <w:szCs w:val="28"/>
        </w:rPr>
        <w:t xml:space="preserve"> различного уро</w:t>
      </w:r>
      <w:r w:rsidR="00955BB2">
        <w:rPr>
          <w:sz w:val="28"/>
          <w:szCs w:val="28"/>
        </w:rPr>
        <w:t>в</w:t>
      </w:r>
      <w:r>
        <w:rPr>
          <w:sz w:val="28"/>
          <w:szCs w:val="28"/>
        </w:rPr>
        <w:t xml:space="preserve">ня в </w:t>
      </w:r>
      <w:r w:rsidR="00955BB2">
        <w:rPr>
          <w:sz w:val="28"/>
          <w:szCs w:val="28"/>
        </w:rPr>
        <w:t>образовательные</w:t>
      </w:r>
      <w:r>
        <w:rPr>
          <w:sz w:val="28"/>
          <w:szCs w:val="28"/>
        </w:rPr>
        <w:t xml:space="preserve"> </w:t>
      </w:r>
      <w:r w:rsidR="00955BB2">
        <w:rPr>
          <w:sz w:val="28"/>
          <w:szCs w:val="28"/>
        </w:rPr>
        <w:t>учреждения</w:t>
      </w:r>
      <w:r>
        <w:rPr>
          <w:sz w:val="28"/>
          <w:szCs w:val="28"/>
        </w:rPr>
        <w:t xml:space="preserve"> района был приобретен </w:t>
      </w:r>
      <w:r w:rsidR="00D35DFC" w:rsidRPr="00521682">
        <w:rPr>
          <w:sz w:val="28"/>
          <w:szCs w:val="28"/>
        </w:rPr>
        <w:t>спортинвентар</w:t>
      </w:r>
      <w:r>
        <w:rPr>
          <w:sz w:val="28"/>
          <w:szCs w:val="28"/>
        </w:rPr>
        <w:t>ь</w:t>
      </w:r>
      <w:r w:rsidR="00D35DFC" w:rsidRPr="00521682">
        <w:rPr>
          <w:sz w:val="28"/>
          <w:szCs w:val="28"/>
        </w:rPr>
        <w:t xml:space="preserve"> и оборудовани</w:t>
      </w:r>
      <w:r>
        <w:rPr>
          <w:sz w:val="28"/>
          <w:szCs w:val="28"/>
        </w:rPr>
        <w:t>е</w:t>
      </w:r>
      <w:r w:rsidR="00D35DFC" w:rsidRPr="00521682">
        <w:rPr>
          <w:sz w:val="28"/>
          <w:szCs w:val="28"/>
        </w:rPr>
        <w:t xml:space="preserve"> МУДО «ЦДО «</w:t>
      </w:r>
      <w:proofErr w:type="spellStart"/>
      <w:r w:rsidR="00D35DFC" w:rsidRPr="00521682">
        <w:rPr>
          <w:sz w:val="28"/>
          <w:szCs w:val="28"/>
        </w:rPr>
        <w:t>Стартум</w:t>
      </w:r>
      <w:proofErr w:type="spellEnd"/>
      <w:r w:rsidR="00D35DFC" w:rsidRPr="00521682">
        <w:rPr>
          <w:sz w:val="28"/>
          <w:szCs w:val="28"/>
        </w:rPr>
        <w:t>»</w:t>
      </w:r>
      <w:r>
        <w:rPr>
          <w:sz w:val="28"/>
          <w:szCs w:val="28"/>
        </w:rPr>
        <w:t>,</w:t>
      </w:r>
      <w:r w:rsidR="00D35DFC" w:rsidRPr="00521682">
        <w:rPr>
          <w:sz w:val="28"/>
          <w:szCs w:val="28"/>
        </w:rPr>
        <w:t xml:space="preserve"> компьютерн</w:t>
      </w:r>
      <w:r>
        <w:rPr>
          <w:sz w:val="28"/>
          <w:szCs w:val="28"/>
        </w:rPr>
        <w:t>ая</w:t>
      </w:r>
      <w:r w:rsidR="00D35DFC" w:rsidRPr="00521682">
        <w:rPr>
          <w:sz w:val="28"/>
          <w:szCs w:val="28"/>
        </w:rPr>
        <w:t xml:space="preserve"> техник</w:t>
      </w:r>
      <w:r>
        <w:rPr>
          <w:sz w:val="28"/>
          <w:szCs w:val="28"/>
        </w:rPr>
        <w:t xml:space="preserve">а МОУ СОШ села </w:t>
      </w:r>
      <w:proofErr w:type="spellStart"/>
      <w:r>
        <w:rPr>
          <w:sz w:val="28"/>
          <w:szCs w:val="28"/>
        </w:rPr>
        <w:t>Апалиха</w:t>
      </w:r>
      <w:proofErr w:type="spellEnd"/>
      <w:r>
        <w:rPr>
          <w:sz w:val="28"/>
          <w:szCs w:val="28"/>
        </w:rPr>
        <w:t xml:space="preserve">, </w:t>
      </w:r>
      <w:r w:rsidR="00D35DFC" w:rsidRPr="00521682">
        <w:rPr>
          <w:sz w:val="28"/>
          <w:szCs w:val="28"/>
        </w:rPr>
        <w:t>спортинвентар</w:t>
      </w:r>
      <w:r w:rsidR="0057345E">
        <w:rPr>
          <w:sz w:val="28"/>
          <w:szCs w:val="28"/>
        </w:rPr>
        <w:t xml:space="preserve">ь, проектор МОУ СОШ № 2. Всего </w:t>
      </w:r>
      <w:r w:rsidR="00955BB2">
        <w:rPr>
          <w:sz w:val="28"/>
          <w:szCs w:val="28"/>
        </w:rPr>
        <w:t xml:space="preserve"> на общую сумму 430, 0 тыс. руб.</w:t>
      </w:r>
    </w:p>
    <w:p w:rsidR="00955BB2" w:rsidRPr="00D6355A" w:rsidRDefault="0057345E" w:rsidP="00955BB2">
      <w:pPr>
        <w:pStyle w:val="a5"/>
        <w:jc w:val="both"/>
        <w:rPr>
          <w:rFonts w:ascii="Times New Roman" w:hAnsi="Times New Roman"/>
          <w:sz w:val="28"/>
          <w:szCs w:val="36"/>
        </w:rPr>
      </w:pPr>
      <w:r>
        <w:rPr>
          <w:rFonts w:ascii="Times New Roman" w:hAnsi="Times New Roman"/>
          <w:sz w:val="28"/>
          <w:szCs w:val="36"/>
        </w:rPr>
        <w:lastRenderedPageBreak/>
        <w:t>В</w:t>
      </w:r>
      <w:r w:rsidR="00955BB2" w:rsidRPr="00D6355A">
        <w:rPr>
          <w:rFonts w:ascii="Times New Roman" w:hAnsi="Times New Roman"/>
          <w:sz w:val="28"/>
          <w:szCs w:val="36"/>
        </w:rPr>
        <w:t xml:space="preserve"> рамках реализации Национального проекта «Образование» в 2021 г</w:t>
      </w:r>
      <w:r>
        <w:rPr>
          <w:rFonts w:ascii="Times New Roman" w:hAnsi="Times New Roman"/>
          <w:sz w:val="28"/>
          <w:szCs w:val="36"/>
        </w:rPr>
        <w:t>оду  в МОУ СОШ № 3 г</w:t>
      </w:r>
      <w:proofErr w:type="gramStart"/>
      <w:r>
        <w:rPr>
          <w:rFonts w:ascii="Times New Roman" w:hAnsi="Times New Roman"/>
          <w:sz w:val="28"/>
          <w:szCs w:val="36"/>
        </w:rPr>
        <w:t>.Х</w:t>
      </w:r>
      <w:proofErr w:type="gramEnd"/>
      <w:r>
        <w:rPr>
          <w:rFonts w:ascii="Times New Roman" w:hAnsi="Times New Roman"/>
          <w:sz w:val="28"/>
          <w:szCs w:val="36"/>
        </w:rPr>
        <w:t>валынска  открылся</w:t>
      </w:r>
      <w:r w:rsidR="00955BB2" w:rsidRPr="00D6355A">
        <w:rPr>
          <w:rFonts w:ascii="Times New Roman" w:hAnsi="Times New Roman"/>
          <w:sz w:val="28"/>
          <w:szCs w:val="36"/>
        </w:rPr>
        <w:t xml:space="preserve"> еще  один  Центр развития цифрового и образовательного профилей  «Точка роста», уже четвертый в районе.</w:t>
      </w:r>
    </w:p>
    <w:p w:rsidR="00955BB2" w:rsidRPr="00BC35D0" w:rsidRDefault="0057345E" w:rsidP="00955BB2">
      <w:pPr>
        <w:shd w:val="clear" w:color="auto" w:fill="FFFFFF"/>
        <w:ind w:firstLine="708"/>
        <w:jc w:val="both"/>
        <w:rPr>
          <w:color w:val="000000"/>
          <w:sz w:val="36"/>
          <w:szCs w:val="36"/>
        </w:rPr>
      </w:pPr>
      <w:r>
        <w:rPr>
          <w:color w:val="000000"/>
          <w:sz w:val="28"/>
          <w:szCs w:val="36"/>
        </w:rPr>
        <w:t xml:space="preserve">К </w:t>
      </w:r>
      <w:r w:rsidR="00955BB2" w:rsidRPr="00D6355A">
        <w:rPr>
          <w:color w:val="000000"/>
          <w:sz w:val="28"/>
          <w:szCs w:val="36"/>
        </w:rPr>
        <w:t xml:space="preserve"> высокоскоростному Интернету  в  2021 г.  подключены </w:t>
      </w:r>
      <w:r w:rsidR="00D6355A">
        <w:rPr>
          <w:color w:val="000000"/>
          <w:sz w:val="28"/>
          <w:szCs w:val="36"/>
        </w:rPr>
        <w:t xml:space="preserve">еще 5 </w:t>
      </w:r>
      <w:r w:rsidR="00955BB2" w:rsidRPr="00D6355A">
        <w:rPr>
          <w:color w:val="000000"/>
          <w:sz w:val="28"/>
          <w:szCs w:val="36"/>
        </w:rPr>
        <w:t xml:space="preserve"> школ. Это МОУ СОШ с.  </w:t>
      </w:r>
      <w:proofErr w:type="spellStart"/>
      <w:r w:rsidR="00955BB2" w:rsidRPr="00D6355A">
        <w:rPr>
          <w:color w:val="000000"/>
          <w:sz w:val="28"/>
          <w:szCs w:val="36"/>
        </w:rPr>
        <w:t>Апалиха</w:t>
      </w:r>
      <w:proofErr w:type="spellEnd"/>
      <w:r w:rsidR="00955BB2" w:rsidRPr="00D6355A">
        <w:rPr>
          <w:color w:val="000000"/>
          <w:sz w:val="28"/>
          <w:szCs w:val="36"/>
        </w:rPr>
        <w:t>, филиала МОУ «СОШ п. Возрождение» в с</w:t>
      </w:r>
      <w:proofErr w:type="gramStart"/>
      <w:r w:rsidR="00955BB2" w:rsidRPr="00D6355A">
        <w:rPr>
          <w:color w:val="000000"/>
          <w:sz w:val="28"/>
          <w:szCs w:val="36"/>
        </w:rPr>
        <w:t>.Б</w:t>
      </w:r>
      <w:proofErr w:type="gramEnd"/>
      <w:r w:rsidR="00955BB2" w:rsidRPr="00D6355A">
        <w:rPr>
          <w:color w:val="000000"/>
          <w:sz w:val="28"/>
          <w:szCs w:val="36"/>
        </w:rPr>
        <w:t>лагодатное</w:t>
      </w:r>
      <w:r w:rsidR="00D6355A">
        <w:rPr>
          <w:color w:val="000000"/>
          <w:sz w:val="36"/>
          <w:szCs w:val="36"/>
        </w:rPr>
        <w:t xml:space="preserve">, </w:t>
      </w:r>
      <w:r w:rsidR="00D6355A" w:rsidRPr="000F1F85">
        <w:rPr>
          <w:sz w:val="28"/>
          <w:szCs w:val="28"/>
        </w:rPr>
        <w:t xml:space="preserve">МОУ ООШ с. </w:t>
      </w:r>
      <w:proofErr w:type="spellStart"/>
      <w:r w:rsidR="00D6355A" w:rsidRPr="000F1F85">
        <w:rPr>
          <w:sz w:val="28"/>
          <w:szCs w:val="28"/>
        </w:rPr>
        <w:t>Акатная</w:t>
      </w:r>
      <w:proofErr w:type="spellEnd"/>
      <w:r w:rsidR="00D6355A" w:rsidRPr="000F1F85">
        <w:rPr>
          <w:sz w:val="28"/>
          <w:szCs w:val="28"/>
        </w:rPr>
        <w:t xml:space="preserve"> Маза, МОУ СОШ с. Елшанка, МОУ ООШ с. Старая </w:t>
      </w:r>
      <w:proofErr w:type="spellStart"/>
      <w:r w:rsidR="00D6355A" w:rsidRPr="000F1F85">
        <w:rPr>
          <w:sz w:val="28"/>
          <w:szCs w:val="28"/>
        </w:rPr>
        <w:t>Лебежайка</w:t>
      </w:r>
      <w:proofErr w:type="spellEnd"/>
      <w:r>
        <w:rPr>
          <w:sz w:val="28"/>
          <w:szCs w:val="28"/>
        </w:rPr>
        <w:t>.</w:t>
      </w:r>
    </w:p>
    <w:p w:rsidR="00D35DFC" w:rsidRPr="00521682" w:rsidRDefault="00D35DFC" w:rsidP="00D35DFC">
      <w:pPr>
        <w:pStyle w:val="a3"/>
        <w:spacing w:before="0" w:beforeAutospacing="0" w:after="0" w:afterAutospacing="0"/>
        <w:jc w:val="both"/>
        <w:rPr>
          <w:sz w:val="28"/>
          <w:szCs w:val="28"/>
        </w:rPr>
      </w:pPr>
      <w:r w:rsidRPr="00521682">
        <w:rPr>
          <w:sz w:val="28"/>
          <w:szCs w:val="28"/>
        </w:rPr>
        <w:t xml:space="preserve">           Охват бесплатным одноразовым питанием</w:t>
      </w:r>
      <w:r>
        <w:rPr>
          <w:sz w:val="28"/>
          <w:szCs w:val="28"/>
        </w:rPr>
        <w:t xml:space="preserve"> учащихся</w:t>
      </w:r>
      <w:r w:rsidR="00D6355A">
        <w:rPr>
          <w:sz w:val="28"/>
          <w:szCs w:val="28"/>
        </w:rPr>
        <w:t xml:space="preserve"> в 2021 году  составил</w:t>
      </w:r>
      <w:r w:rsidRPr="00521682">
        <w:rPr>
          <w:sz w:val="28"/>
          <w:szCs w:val="28"/>
        </w:rPr>
        <w:t xml:space="preserve"> 100%</w:t>
      </w:r>
      <w:r w:rsidR="008340A8">
        <w:rPr>
          <w:sz w:val="28"/>
          <w:szCs w:val="28"/>
        </w:rPr>
        <w:t>. У</w:t>
      </w:r>
      <w:r w:rsidRPr="00521682">
        <w:rPr>
          <w:sz w:val="28"/>
          <w:szCs w:val="28"/>
        </w:rPr>
        <w:t xml:space="preserve">чащиеся 1 – 4  классов </w:t>
      </w:r>
      <w:r w:rsidR="009623C8">
        <w:rPr>
          <w:sz w:val="28"/>
          <w:szCs w:val="28"/>
        </w:rPr>
        <w:t xml:space="preserve"> были организовано </w:t>
      </w:r>
      <w:r w:rsidRPr="00521682">
        <w:rPr>
          <w:sz w:val="28"/>
          <w:szCs w:val="28"/>
        </w:rPr>
        <w:t>бесплатное</w:t>
      </w:r>
      <w:r w:rsidR="009623C8">
        <w:rPr>
          <w:sz w:val="28"/>
          <w:szCs w:val="28"/>
        </w:rPr>
        <w:t xml:space="preserve">  горячее питание в виде обеда</w:t>
      </w:r>
      <w:r w:rsidRPr="00521682">
        <w:rPr>
          <w:sz w:val="28"/>
          <w:szCs w:val="28"/>
        </w:rPr>
        <w:t xml:space="preserve">. </w:t>
      </w:r>
      <w:bookmarkStart w:id="0" w:name="sub_1218"/>
    </w:p>
    <w:bookmarkEnd w:id="0"/>
    <w:p w:rsidR="00D35DFC" w:rsidRPr="00521682" w:rsidRDefault="00D35DFC" w:rsidP="00D35DFC">
      <w:pPr>
        <w:jc w:val="both"/>
        <w:rPr>
          <w:sz w:val="28"/>
          <w:szCs w:val="28"/>
        </w:rPr>
      </w:pPr>
      <w:r w:rsidRPr="00521682">
        <w:rPr>
          <w:sz w:val="28"/>
          <w:szCs w:val="28"/>
        </w:rPr>
        <w:t> </w:t>
      </w:r>
      <w:r w:rsidR="009623C8">
        <w:rPr>
          <w:sz w:val="28"/>
          <w:szCs w:val="28"/>
        </w:rPr>
        <w:t xml:space="preserve">  </w:t>
      </w:r>
      <w:r w:rsidRPr="00521682">
        <w:rPr>
          <w:sz w:val="28"/>
          <w:szCs w:val="28"/>
        </w:rPr>
        <w:t xml:space="preserve"> </w:t>
      </w:r>
      <w:r w:rsidR="0059033F">
        <w:rPr>
          <w:sz w:val="28"/>
          <w:szCs w:val="28"/>
        </w:rPr>
        <w:t>В летний период 2021 года  н</w:t>
      </w:r>
      <w:r w:rsidRPr="00521682">
        <w:rPr>
          <w:sz w:val="28"/>
          <w:szCs w:val="28"/>
        </w:rPr>
        <w:t xml:space="preserve">а базе общеобразовательных учреждений </w:t>
      </w:r>
      <w:r w:rsidR="009623C8">
        <w:rPr>
          <w:sz w:val="28"/>
          <w:szCs w:val="28"/>
        </w:rPr>
        <w:t>р</w:t>
      </w:r>
      <w:r w:rsidR="0059033F">
        <w:rPr>
          <w:sz w:val="28"/>
          <w:szCs w:val="28"/>
        </w:rPr>
        <w:t xml:space="preserve">аботали </w:t>
      </w:r>
      <w:r w:rsidRPr="00521682">
        <w:rPr>
          <w:sz w:val="28"/>
          <w:szCs w:val="28"/>
        </w:rPr>
        <w:t xml:space="preserve">14  лагерей с дневным пребыванием детей, </w:t>
      </w:r>
      <w:r w:rsidR="009623C8">
        <w:rPr>
          <w:sz w:val="28"/>
          <w:szCs w:val="28"/>
        </w:rPr>
        <w:t>в них отдохнули 621 школьник.</w:t>
      </w:r>
      <w:r w:rsidRPr="00521682">
        <w:rPr>
          <w:sz w:val="28"/>
          <w:szCs w:val="28"/>
        </w:rPr>
        <w:t xml:space="preserve"> </w:t>
      </w:r>
      <w:r>
        <w:rPr>
          <w:sz w:val="28"/>
          <w:szCs w:val="28"/>
        </w:rPr>
        <w:t>(</w:t>
      </w:r>
      <w:r w:rsidRPr="00521682">
        <w:rPr>
          <w:sz w:val="28"/>
          <w:szCs w:val="28"/>
        </w:rPr>
        <w:t>34 %  от  общего количества детей</w:t>
      </w:r>
      <w:r>
        <w:rPr>
          <w:sz w:val="28"/>
          <w:szCs w:val="28"/>
        </w:rPr>
        <w:t>)</w:t>
      </w:r>
      <w:r w:rsidRPr="00521682">
        <w:rPr>
          <w:sz w:val="28"/>
          <w:szCs w:val="28"/>
        </w:rPr>
        <w:t>.</w:t>
      </w:r>
      <w:r w:rsidRPr="00521682">
        <w:rPr>
          <w:kern w:val="24"/>
          <w:sz w:val="28"/>
          <w:szCs w:val="28"/>
        </w:rPr>
        <w:t xml:space="preserve"> </w:t>
      </w:r>
      <w:r w:rsidRPr="00521682">
        <w:rPr>
          <w:sz w:val="28"/>
          <w:szCs w:val="28"/>
        </w:rPr>
        <w:t xml:space="preserve">Всего на организацию летнего отдыха (местный бюджет) выделено 1,7 млн.  рублей.  </w:t>
      </w:r>
    </w:p>
    <w:p w:rsidR="009623C8" w:rsidRDefault="00D35DFC" w:rsidP="00D35DFC">
      <w:pPr>
        <w:ind w:firstLine="708"/>
        <w:jc w:val="both"/>
        <w:rPr>
          <w:sz w:val="28"/>
          <w:szCs w:val="28"/>
        </w:rPr>
      </w:pPr>
      <w:r w:rsidRPr="009623C8">
        <w:rPr>
          <w:b/>
          <w:sz w:val="28"/>
          <w:szCs w:val="28"/>
        </w:rPr>
        <w:t>За 2021 год</w:t>
      </w:r>
      <w:r w:rsidRPr="00326F22">
        <w:rPr>
          <w:sz w:val="28"/>
          <w:szCs w:val="28"/>
        </w:rPr>
        <w:t xml:space="preserve">  </w:t>
      </w:r>
      <w:r w:rsidRPr="00326F22">
        <w:rPr>
          <w:b/>
          <w:sz w:val="28"/>
          <w:szCs w:val="28"/>
        </w:rPr>
        <w:t>комиссией по делам несовершеннолетних</w:t>
      </w:r>
      <w:r w:rsidRPr="00326F22">
        <w:rPr>
          <w:sz w:val="28"/>
          <w:szCs w:val="28"/>
        </w:rPr>
        <w:t xml:space="preserve"> и защите их прав администрации Хвалынского муниципального района  проведено 31  заседание комиссии, на которых  рассмотрено 75 протоколов об административных правонарушениях, из них в отношении несовершеннолетних – 36, в отношении родителей (законных представителей) – 39 протоколов.   </w:t>
      </w:r>
    </w:p>
    <w:p w:rsidR="009623C8" w:rsidRPr="00D730FE" w:rsidRDefault="009623C8" w:rsidP="009623C8">
      <w:pPr>
        <w:jc w:val="both"/>
        <w:rPr>
          <w:sz w:val="28"/>
          <w:szCs w:val="28"/>
        </w:rPr>
      </w:pPr>
      <w:r w:rsidRPr="00ED161F">
        <w:rPr>
          <w:sz w:val="28"/>
          <w:szCs w:val="28"/>
        </w:rPr>
        <w:t xml:space="preserve">Общая сумма </w:t>
      </w:r>
      <w:proofErr w:type="gramStart"/>
      <w:r w:rsidRPr="00ED161F">
        <w:rPr>
          <w:sz w:val="28"/>
          <w:szCs w:val="28"/>
        </w:rPr>
        <w:t>штрафов</w:t>
      </w:r>
      <w:r>
        <w:rPr>
          <w:sz w:val="28"/>
          <w:szCs w:val="28"/>
        </w:rPr>
        <w:t xml:space="preserve">, назначенных КДН и ЗП </w:t>
      </w:r>
      <w:r w:rsidRPr="00ED161F">
        <w:rPr>
          <w:sz w:val="28"/>
          <w:szCs w:val="28"/>
        </w:rPr>
        <w:t>составляет</w:t>
      </w:r>
      <w:proofErr w:type="gramEnd"/>
      <w:r w:rsidRPr="00ED161F">
        <w:rPr>
          <w:sz w:val="28"/>
          <w:szCs w:val="28"/>
        </w:rPr>
        <w:t xml:space="preserve">  </w:t>
      </w:r>
      <w:r>
        <w:rPr>
          <w:sz w:val="28"/>
          <w:szCs w:val="28"/>
        </w:rPr>
        <w:t>119 400</w:t>
      </w:r>
      <w:r w:rsidRPr="00ED161F">
        <w:rPr>
          <w:sz w:val="28"/>
          <w:szCs w:val="28"/>
        </w:rPr>
        <w:t xml:space="preserve"> рублей, </w:t>
      </w:r>
      <w:r>
        <w:rPr>
          <w:sz w:val="28"/>
          <w:szCs w:val="28"/>
        </w:rPr>
        <w:t>уплачено</w:t>
      </w:r>
      <w:r w:rsidRPr="00ED161F">
        <w:rPr>
          <w:sz w:val="28"/>
          <w:szCs w:val="28"/>
        </w:rPr>
        <w:t xml:space="preserve"> </w:t>
      </w:r>
      <w:r w:rsidRPr="00AF5A03">
        <w:rPr>
          <w:sz w:val="28"/>
          <w:szCs w:val="28"/>
        </w:rPr>
        <w:t xml:space="preserve">добровольно </w:t>
      </w:r>
      <w:r>
        <w:rPr>
          <w:sz w:val="28"/>
          <w:szCs w:val="28"/>
        </w:rPr>
        <w:t>штрафов на сумму 67 200 рублей.</w:t>
      </w:r>
    </w:p>
    <w:p w:rsidR="00D35DFC" w:rsidRPr="00326F22" w:rsidRDefault="00D35DFC" w:rsidP="00D35DFC">
      <w:pPr>
        <w:ind w:firstLine="708"/>
        <w:jc w:val="both"/>
        <w:rPr>
          <w:sz w:val="28"/>
          <w:szCs w:val="28"/>
        </w:rPr>
      </w:pPr>
      <w:r w:rsidRPr="00326F22">
        <w:rPr>
          <w:sz w:val="28"/>
          <w:szCs w:val="28"/>
        </w:rPr>
        <w:t xml:space="preserve">   </w:t>
      </w:r>
    </w:p>
    <w:p w:rsidR="00D35DFC" w:rsidRPr="00326F22" w:rsidRDefault="00D35DFC" w:rsidP="00D35DFC">
      <w:pPr>
        <w:tabs>
          <w:tab w:val="left" w:pos="567"/>
        </w:tabs>
        <w:jc w:val="both"/>
        <w:rPr>
          <w:sz w:val="28"/>
          <w:szCs w:val="28"/>
        </w:rPr>
      </w:pPr>
      <w:r w:rsidRPr="00326F22">
        <w:rPr>
          <w:sz w:val="28"/>
          <w:szCs w:val="28"/>
        </w:rPr>
        <w:tab/>
      </w:r>
      <w:proofErr w:type="gramStart"/>
      <w:r w:rsidRPr="00326F22">
        <w:rPr>
          <w:sz w:val="28"/>
          <w:szCs w:val="28"/>
        </w:rPr>
        <w:t>На начало  года на учете в КДН и ЗП состояла  31 семья, находящихся в социально  опасном  положении (в них 73 ребенка).</w:t>
      </w:r>
      <w:proofErr w:type="gramEnd"/>
      <w:r w:rsidRPr="00326F22">
        <w:rPr>
          <w:sz w:val="28"/>
          <w:szCs w:val="28"/>
        </w:rPr>
        <w:t xml:space="preserve"> За отчетный период поставлено на профилактический учет 15 семей</w:t>
      </w:r>
      <w:r w:rsidRPr="00326F22">
        <w:rPr>
          <w:b/>
          <w:sz w:val="28"/>
          <w:szCs w:val="28"/>
        </w:rPr>
        <w:t xml:space="preserve"> (</w:t>
      </w:r>
      <w:r w:rsidRPr="00326F22">
        <w:rPr>
          <w:sz w:val="28"/>
          <w:szCs w:val="28"/>
        </w:rPr>
        <w:t>29 детей), снято с профилактического учета в связи с улучшением 20 семей (44 ребенка). На 01.01.2022г. состоит 26 семей (58 детей).</w:t>
      </w:r>
    </w:p>
    <w:p w:rsidR="00D35DFC" w:rsidRDefault="00D35DFC" w:rsidP="00D35DFC">
      <w:pPr>
        <w:jc w:val="both"/>
        <w:rPr>
          <w:sz w:val="28"/>
          <w:szCs w:val="28"/>
        </w:rPr>
      </w:pPr>
      <w:r w:rsidRPr="00326F22">
        <w:rPr>
          <w:sz w:val="28"/>
          <w:szCs w:val="28"/>
        </w:rPr>
        <w:t xml:space="preserve">      Проведено 98 межведомственных рейдов по городу и району с участием представителей органов системы профилактики.</w:t>
      </w:r>
    </w:p>
    <w:p w:rsidR="00F72A8F" w:rsidRPr="00F72A8F" w:rsidRDefault="00F72A8F" w:rsidP="00F72A8F">
      <w:pPr>
        <w:jc w:val="both"/>
        <w:rPr>
          <w:b/>
          <w:sz w:val="28"/>
          <w:szCs w:val="28"/>
        </w:rPr>
      </w:pPr>
      <w:r w:rsidRPr="00F72A8F">
        <w:rPr>
          <w:b/>
          <w:sz w:val="28"/>
          <w:szCs w:val="28"/>
        </w:rPr>
        <w:t xml:space="preserve">  </w:t>
      </w:r>
      <w:r w:rsidRPr="009623C8">
        <w:rPr>
          <w:sz w:val="28"/>
          <w:szCs w:val="28"/>
        </w:rPr>
        <w:t>Выявление, учет и устройство детей-сирот и детей, оставшихся без попечения родителей; защита имущественных и жилищных прав несовершеннолетних; усыновление детей; профилактическая работа – основные направления работы</w:t>
      </w:r>
      <w:r w:rsidRPr="00F72A8F">
        <w:rPr>
          <w:b/>
          <w:sz w:val="28"/>
          <w:szCs w:val="28"/>
        </w:rPr>
        <w:t xml:space="preserve"> сектора опеки и попечительства  администрации  Хвалынского муниципального  района.</w:t>
      </w:r>
    </w:p>
    <w:p w:rsidR="00F72A8F" w:rsidRDefault="00F72A8F" w:rsidP="00F72A8F">
      <w:pPr>
        <w:jc w:val="both"/>
        <w:rPr>
          <w:sz w:val="28"/>
          <w:szCs w:val="28"/>
        </w:rPr>
      </w:pPr>
      <w:r>
        <w:rPr>
          <w:sz w:val="28"/>
          <w:szCs w:val="28"/>
        </w:rPr>
        <w:t>Общая численность детей-сирот и детей,</w:t>
      </w:r>
      <w:r w:rsidRPr="002D73A2">
        <w:rPr>
          <w:sz w:val="28"/>
          <w:szCs w:val="28"/>
        </w:rPr>
        <w:t xml:space="preserve"> ОБПР –</w:t>
      </w:r>
      <w:r>
        <w:rPr>
          <w:sz w:val="28"/>
          <w:szCs w:val="28"/>
        </w:rPr>
        <w:t xml:space="preserve"> 202 человек.</w:t>
      </w:r>
    </w:p>
    <w:p w:rsidR="00F72A8F" w:rsidRDefault="00F72A8F" w:rsidP="00F72A8F">
      <w:pPr>
        <w:jc w:val="both"/>
        <w:rPr>
          <w:sz w:val="28"/>
          <w:szCs w:val="28"/>
        </w:rPr>
      </w:pPr>
      <w:r>
        <w:rPr>
          <w:sz w:val="28"/>
          <w:szCs w:val="28"/>
        </w:rPr>
        <w:tab/>
      </w:r>
      <w:r w:rsidRPr="002D73A2">
        <w:rPr>
          <w:sz w:val="28"/>
          <w:szCs w:val="28"/>
        </w:rPr>
        <w:t xml:space="preserve">На территории района функционирует </w:t>
      </w:r>
      <w:r>
        <w:rPr>
          <w:sz w:val="28"/>
          <w:szCs w:val="28"/>
        </w:rPr>
        <w:t xml:space="preserve"> 8 приемных семей, воспитываются в них 46 детей  (2020 год - 38 детей),  в т.ч.  три ребенка-инвалида</w:t>
      </w:r>
      <w:r w:rsidRPr="002D73A2">
        <w:rPr>
          <w:sz w:val="28"/>
          <w:szCs w:val="28"/>
        </w:rPr>
        <w:t xml:space="preserve">.   </w:t>
      </w:r>
    </w:p>
    <w:p w:rsidR="00F72A8F" w:rsidRDefault="00F72A8F" w:rsidP="00F72A8F">
      <w:pPr>
        <w:jc w:val="both"/>
        <w:rPr>
          <w:sz w:val="28"/>
          <w:szCs w:val="28"/>
        </w:rPr>
      </w:pPr>
      <w:r>
        <w:rPr>
          <w:sz w:val="28"/>
          <w:szCs w:val="28"/>
        </w:rPr>
        <w:t xml:space="preserve">10 родителей в отношении 10 детей  в 2021 году были лишены родительских прав.(2020 год - </w:t>
      </w:r>
      <w:r w:rsidRPr="000F4ABE">
        <w:rPr>
          <w:sz w:val="28"/>
          <w:szCs w:val="28"/>
        </w:rPr>
        <w:t>5 ро</w:t>
      </w:r>
      <w:r>
        <w:rPr>
          <w:sz w:val="28"/>
          <w:szCs w:val="28"/>
        </w:rPr>
        <w:t>дителей в отношении 6 детей).</w:t>
      </w:r>
      <w:r w:rsidRPr="002D73A2">
        <w:rPr>
          <w:sz w:val="28"/>
          <w:szCs w:val="28"/>
        </w:rPr>
        <w:t xml:space="preserve"> </w:t>
      </w:r>
    </w:p>
    <w:p w:rsidR="00F72A8F" w:rsidRDefault="00F72A8F" w:rsidP="00F72A8F">
      <w:pPr>
        <w:jc w:val="both"/>
        <w:rPr>
          <w:sz w:val="28"/>
          <w:szCs w:val="28"/>
        </w:rPr>
      </w:pPr>
      <w:r>
        <w:rPr>
          <w:sz w:val="28"/>
          <w:szCs w:val="28"/>
        </w:rPr>
        <w:t>4 родителя в отношении 8 детей были о</w:t>
      </w:r>
      <w:r w:rsidRPr="002D73A2">
        <w:rPr>
          <w:sz w:val="28"/>
          <w:szCs w:val="28"/>
        </w:rPr>
        <w:t>граничен</w:t>
      </w:r>
      <w:r>
        <w:rPr>
          <w:sz w:val="28"/>
          <w:szCs w:val="28"/>
        </w:rPr>
        <w:t xml:space="preserve">ы в родительских правах (2020 год - </w:t>
      </w:r>
      <w:r w:rsidRPr="000F4ABE">
        <w:rPr>
          <w:sz w:val="28"/>
          <w:szCs w:val="28"/>
        </w:rPr>
        <w:t>2 родителей в отношении 2 детей</w:t>
      </w:r>
      <w:r>
        <w:rPr>
          <w:sz w:val="28"/>
          <w:szCs w:val="28"/>
        </w:rPr>
        <w:t xml:space="preserve">).  </w:t>
      </w:r>
      <w:r w:rsidRPr="002D73A2">
        <w:rPr>
          <w:sz w:val="28"/>
          <w:szCs w:val="28"/>
        </w:rPr>
        <w:t xml:space="preserve">  </w:t>
      </w:r>
    </w:p>
    <w:p w:rsidR="00F72A8F" w:rsidRPr="002D73A2" w:rsidRDefault="00F72A8F" w:rsidP="00F72A8F">
      <w:pPr>
        <w:jc w:val="both"/>
        <w:rPr>
          <w:sz w:val="28"/>
          <w:szCs w:val="28"/>
        </w:rPr>
      </w:pPr>
      <w:r>
        <w:rPr>
          <w:sz w:val="28"/>
          <w:szCs w:val="28"/>
        </w:rPr>
        <w:lastRenderedPageBreak/>
        <w:t>1 родитель в</w:t>
      </w:r>
      <w:r w:rsidRPr="002D73A2">
        <w:rPr>
          <w:sz w:val="28"/>
          <w:szCs w:val="28"/>
        </w:rPr>
        <w:t xml:space="preserve">осстановлен в родительских правах </w:t>
      </w:r>
      <w:r>
        <w:rPr>
          <w:sz w:val="28"/>
          <w:szCs w:val="28"/>
        </w:rPr>
        <w:t xml:space="preserve">в отношении 1 ребенка.  </w:t>
      </w:r>
    </w:p>
    <w:p w:rsidR="00D35DFC" w:rsidRPr="008F1395" w:rsidRDefault="00D35DFC" w:rsidP="00D35DFC">
      <w:pPr>
        <w:ind w:firstLine="708"/>
        <w:jc w:val="both"/>
        <w:rPr>
          <w:sz w:val="28"/>
          <w:szCs w:val="28"/>
        </w:rPr>
      </w:pPr>
      <w:r w:rsidRPr="008F1395">
        <w:rPr>
          <w:sz w:val="28"/>
          <w:szCs w:val="28"/>
        </w:rPr>
        <w:t xml:space="preserve">В рамках программы </w:t>
      </w:r>
      <w:r w:rsidRPr="008F1395">
        <w:rPr>
          <w:b/>
          <w:sz w:val="28"/>
          <w:szCs w:val="28"/>
        </w:rPr>
        <w:t>«Развитие физической культуры и спорта, молодежной политики и туризма»</w:t>
      </w:r>
      <w:r w:rsidRPr="008F1395">
        <w:rPr>
          <w:sz w:val="28"/>
          <w:szCs w:val="28"/>
        </w:rPr>
        <w:t xml:space="preserve"> </w:t>
      </w:r>
      <w:r w:rsidR="009623C8">
        <w:rPr>
          <w:sz w:val="28"/>
          <w:szCs w:val="28"/>
        </w:rPr>
        <w:t xml:space="preserve">в 2021 году было </w:t>
      </w:r>
      <w:r w:rsidRPr="008F1395">
        <w:rPr>
          <w:sz w:val="28"/>
          <w:szCs w:val="28"/>
        </w:rPr>
        <w:t>организовано  и проведено  36 физкультурно-массовых мероприятий районного уровня,  а также район принял участие в более 20-ти областных соревнованиях по футболу, волейболу и спортивному туризму и  показал неплохие результаты.</w:t>
      </w:r>
    </w:p>
    <w:p w:rsidR="00FD6907" w:rsidRPr="00FD6907" w:rsidRDefault="00FD6907" w:rsidP="00FD6907">
      <w:pPr>
        <w:jc w:val="both"/>
        <w:rPr>
          <w:sz w:val="28"/>
          <w:szCs w:val="36"/>
        </w:rPr>
      </w:pPr>
      <w:r w:rsidRPr="00FD6907">
        <w:rPr>
          <w:sz w:val="28"/>
          <w:szCs w:val="36"/>
        </w:rPr>
        <w:t xml:space="preserve">Так же традиционно на </w:t>
      </w:r>
      <w:proofErr w:type="spellStart"/>
      <w:r w:rsidRPr="00FD6907">
        <w:rPr>
          <w:sz w:val="28"/>
          <w:szCs w:val="36"/>
        </w:rPr>
        <w:t>Хвалынской</w:t>
      </w:r>
      <w:proofErr w:type="spellEnd"/>
      <w:r w:rsidRPr="00FD6907">
        <w:rPr>
          <w:sz w:val="28"/>
          <w:szCs w:val="36"/>
        </w:rPr>
        <w:t xml:space="preserve"> земле  проходили  мероприятия межрегионального уровня: 24 раз </w:t>
      </w:r>
      <w:r w:rsidRPr="00FD6907">
        <w:rPr>
          <w:sz w:val="28"/>
          <w:szCs w:val="36"/>
          <w:shd w:val="clear" w:color="auto" w:fill="FFFFFF"/>
        </w:rPr>
        <w:t xml:space="preserve">открытый кубок Поволжья по мини-футболу памяти Константина Еременко, </w:t>
      </w:r>
      <w:proofErr w:type="spellStart"/>
      <w:r w:rsidRPr="00FD6907">
        <w:rPr>
          <w:sz w:val="28"/>
          <w:szCs w:val="36"/>
        </w:rPr>
        <w:t>Велофестиваль</w:t>
      </w:r>
      <w:proofErr w:type="spellEnd"/>
      <w:r w:rsidRPr="00FD6907">
        <w:rPr>
          <w:sz w:val="28"/>
          <w:szCs w:val="36"/>
        </w:rPr>
        <w:t xml:space="preserve"> «Матч городов России», в 8 раз Хвалынск принимал спортивно – туристический лагерь ПФО «</w:t>
      </w:r>
      <w:proofErr w:type="spellStart"/>
      <w:r w:rsidRPr="00FD6907">
        <w:rPr>
          <w:sz w:val="28"/>
          <w:szCs w:val="36"/>
        </w:rPr>
        <w:t>Туриада</w:t>
      </w:r>
      <w:proofErr w:type="spellEnd"/>
      <w:r w:rsidRPr="00FD6907">
        <w:rPr>
          <w:sz w:val="28"/>
          <w:szCs w:val="36"/>
        </w:rPr>
        <w:t>».</w:t>
      </w:r>
    </w:p>
    <w:p w:rsidR="00FD6907" w:rsidRDefault="00FD6907" w:rsidP="00D35DFC">
      <w:pPr>
        <w:shd w:val="clear" w:color="auto" w:fill="FFFFFF"/>
        <w:ind w:firstLine="851"/>
        <w:jc w:val="both"/>
        <w:rPr>
          <w:rFonts w:eastAsia="Calibri"/>
          <w:sz w:val="28"/>
          <w:szCs w:val="36"/>
          <w:lang w:eastAsia="en-US"/>
        </w:rPr>
      </w:pPr>
      <w:r w:rsidRPr="00FD6907">
        <w:rPr>
          <w:rFonts w:eastAsia="Calibri"/>
          <w:sz w:val="28"/>
          <w:szCs w:val="36"/>
          <w:lang w:eastAsia="en-US"/>
        </w:rPr>
        <w:t>С сентября 2021 г в «Центре дополнительного образования «</w:t>
      </w:r>
      <w:proofErr w:type="spellStart"/>
      <w:r w:rsidRPr="00FD6907">
        <w:rPr>
          <w:rFonts w:eastAsia="Calibri"/>
          <w:sz w:val="28"/>
          <w:szCs w:val="36"/>
          <w:lang w:eastAsia="en-US"/>
        </w:rPr>
        <w:t>СтартУМ</w:t>
      </w:r>
      <w:proofErr w:type="spellEnd"/>
      <w:r w:rsidRPr="00FD6907">
        <w:rPr>
          <w:rFonts w:eastAsia="Calibri"/>
          <w:sz w:val="28"/>
          <w:szCs w:val="36"/>
          <w:lang w:eastAsia="en-US"/>
        </w:rPr>
        <w:t>»  реализуются  новые  программы по спортивным направлениям «Прикладное Айкидо» и «Плавание». Начал свою работу  дополнительный спортивный зал по адресу ул</w:t>
      </w:r>
      <w:proofErr w:type="gramStart"/>
      <w:r w:rsidRPr="00FD6907">
        <w:rPr>
          <w:rFonts w:eastAsia="Calibri"/>
          <w:sz w:val="28"/>
          <w:szCs w:val="36"/>
          <w:lang w:eastAsia="en-US"/>
        </w:rPr>
        <w:t>.К</w:t>
      </w:r>
      <w:proofErr w:type="gramEnd"/>
      <w:r w:rsidRPr="00FD6907">
        <w:rPr>
          <w:rFonts w:eastAsia="Calibri"/>
          <w:sz w:val="28"/>
          <w:szCs w:val="36"/>
          <w:lang w:eastAsia="en-US"/>
        </w:rPr>
        <w:t xml:space="preserve">расноармейская д.80, оборудованной для занятий по программе Айкидо и Самбо. Так же открыты 2 группы по программе «Плавание», которые реализуются на базе </w:t>
      </w:r>
      <w:proofErr w:type="spellStart"/>
      <w:r w:rsidRPr="00FD6907">
        <w:rPr>
          <w:rFonts w:eastAsia="Calibri"/>
          <w:sz w:val="28"/>
          <w:szCs w:val="36"/>
          <w:lang w:eastAsia="en-US"/>
        </w:rPr>
        <w:t>ФОКа</w:t>
      </w:r>
      <w:proofErr w:type="spellEnd"/>
      <w:r w:rsidRPr="00FD6907">
        <w:rPr>
          <w:rFonts w:eastAsia="Calibri"/>
          <w:sz w:val="28"/>
          <w:szCs w:val="36"/>
          <w:lang w:eastAsia="en-US"/>
        </w:rPr>
        <w:t xml:space="preserve">. </w:t>
      </w:r>
    </w:p>
    <w:p w:rsidR="00D35DFC" w:rsidRDefault="00D35DFC" w:rsidP="00D35DFC">
      <w:pPr>
        <w:shd w:val="clear" w:color="auto" w:fill="FFFFFF"/>
        <w:ind w:firstLine="851"/>
        <w:jc w:val="both"/>
        <w:rPr>
          <w:sz w:val="28"/>
          <w:szCs w:val="28"/>
          <w:shd w:val="clear" w:color="auto" w:fill="FFFFFF"/>
        </w:rPr>
      </w:pPr>
      <w:r w:rsidRPr="000917BB">
        <w:rPr>
          <w:sz w:val="28"/>
          <w:szCs w:val="28"/>
        </w:rPr>
        <w:t xml:space="preserve">Воспитанники </w:t>
      </w:r>
      <w:r>
        <w:rPr>
          <w:sz w:val="28"/>
          <w:szCs w:val="28"/>
          <w:shd w:val="clear" w:color="auto" w:fill="FFFFFF"/>
        </w:rPr>
        <w:t xml:space="preserve">центра приняли участие в 30 соревнованиях по самбо, боксу, </w:t>
      </w:r>
      <w:proofErr w:type="spellStart"/>
      <w:r>
        <w:rPr>
          <w:sz w:val="28"/>
          <w:szCs w:val="28"/>
          <w:shd w:val="clear" w:color="auto" w:fill="FFFFFF"/>
        </w:rPr>
        <w:t>брекингу</w:t>
      </w:r>
      <w:proofErr w:type="spellEnd"/>
      <w:r>
        <w:rPr>
          <w:sz w:val="28"/>
          <w:szCs w:val="28"/>
          <w:shd w:val="clear" w:color="auto" w:fill="FFFFFF"/>
        </w:rPr>
        <w:t>, футболу и плаванию, которые проходили в г</w:t>
      </w:r>
      <w:proofErr w:type="gramStart"/>
      <w:r>
        <w:rPr>
          <w:sz w:val="28"/>
          <w:szCs w:val="28"/>
          <w:shd w:val="clear" w:color="auto" w:fill="FFFFFF"/>
        </w:rPr>
        <w:t>.С</w:t>
      </w:r>
      <w:proofErr w:type="gramEnd"/>
      <w:r>
        <w:rPr>
          <w:sz w:val="28"/>
          <w:szCs w:val="28"/>
          <w:shd w:val="clear" w:color="auto" w:fill="FFFFFF"/>
        </w:rPr>
        <w:t>аратове, г.Вольске, г.Балаково, г.Сызрань, Балашов. Заняли 70 первых мест, 40 вторых, 25 третьих.</w:t>
      </w:r>
    </w:p>
    <w:p w:rsidR="0059033F" w:rsidRPr="0059033F" w:rsidRDefault="0059033F" w:rsidP="0059033F">
      <w:pPr>
        <w:shd w:val="clear" w:color="auto" w:fill="FFFFFF"/>
        <w:ind w:firstLine="851"/>
        <w:jc w:val="both"/>
        <w:rPr>
          <w:sz w:val="28"/>
          <w:szCs w:val="36"/>
          <w:shd w:val="clear" w:color="auto" w:fill="FFFFFF"/>
        </w:rPr>
      </w:pPr>
      <w:r w:rsidRPr="0059033F">
        <w:rPr>
          <w:sz w:val="28"/>
          <w:szCs w:val="36"/>
          <w:shd w:val="clear" w:color="auto" w:fill="FFFFFF"/>
        </w:rPr>
        <w:t xml:space="preserve">Одним из ведущих направлений развития района в 2021 году остается  расширение его туристической привлекательности. </w:t>
      </w:r>
    </w:p>
    <w:p w:rsidR="00D35DFC" w:rsidRDefault="00D35DFC" w:rsidP="00D35DFC">
      <w:pPr>
        <w:pStyle w:val="a3"/>
        <w:shd w:val="clear" w:color="auto" w:fill="FBFBFB"/>
        <w:spacing w:before="0" w:beforeAutospacing="0" w:after="0" w:afterAutospacing="0" w:line="360" w:lineRule="atLeast"/>
        <w:ind w:firstLine="240"/>
        <w:jc w:val="both"/>
        <w:textAlignment w:val="baseline"/>
        <w:rPr>
          <w:color w:val="111111"/>
          <w:sz w:val="28"/>
          <w:szCs w:val="28"/>
          <w:bdr w:val="none" w:sz="0" w:space="0" w:color="auto" w:frame="1"/>
        </w:rPr>
      </w:pPr>
      <w:r w:rsidRPr="008F1395">
        <w:rPr>
          <w:color w:val="auto"/>
          <w:sz w:val="28"/>
          <w:szCs w:val="28"/>
          <w:bdr w:val="none" w:sz="0" w:space="0" w:color="auto" w:frame="1"/>
        </w:rPr>
        <w:t>Всего з</w:t>
      </w:r>
      <w:r w:rsidRPr="008F1395">
        <w:rPr>
          <w:color w:val="auto"/>
          <w:sz w:val="28"/>
          <w:szCs w:val="28"/>
        </w:rPr>
        <w:t xml:space="preserve">а год в районе побывало 290 тыс. туристов. </w:t>
      </w:r>
      <w:r w:rsidRPr="008F1395">
        <w:rPr>
          <w:color w:val="auto"/>
          <w:sz w:val="28"/>
          <w:szCs w:val="28"/>
          <w:shd w:val="clear" w:color="auto" w:fill="FBFBFB"/>
        </w:rPr>
        <w:t xml:space="preserve">В период навигации в Хвалынск  причалили 8 теплоходов, также </w:t>
      </w:r>
      <w:r w:rsidRPr="008F1395">
        <w:rPr>
          <w:color w:val="auto"/>
          <w:sz w:val="28"/>
          <w:szCs w:val="28"/>
          <w:bdr w:val="none" w:sz="0" w:space="0" w:color="auto" w:frame="1"/>
        </w:rPr>
        <w:t xml:space="preserve">город посетило порядка 100 </w:t>
      </w:r>
      <w:r>
        <w:rPr>
          <w:color w:val="auto"/>
          <w:sz w:val="28"/>
          <w:szCs w:val="28"/>
          <w:bdr w:val="none" w:sz="0" w:space="0" w:color="auto" w:frame="1"/>
        </w:rPr>
        <w:t>автобусных групп.</w:t>
      </w:r>
      <w:r w:rsidRPr="008F1395">
        <w:rPr>
          <w:color w:val="auto"/>
          <w:sz w:val="28"/>
          <w:szCs w:val="28"/>
          <w:bdr w:val="none" w:sz="0" w:space="0" w:color="auto" w:frame="1"/>
        </w:rPr>
        <w:t xml:space="preserve"> </w:t>
      </w:r>
      <w:r>
        <w:rPr>
          <w:color w:val="111111"/>
          <w:sz w:val="28"/>
          <w:szCs w:val="28"/>
          <w:bdr w:val="none" w:sz="0" w:space="0" w:color="auto" w:frame="1"/>
        </w:rPr>
        <w:t>Музеи города посетили порядка 6,5 тыс. человек, в том числе в составе организованных групп (теплоходы, автобусы) – 3,2 тыс. человек и 3,3 тыс. человек – самостоятельные туристы. В</w:t>
      </w:r>
      <w:r w:rsidRPr="008F1395">
        <w:rPr>
          <w:color w:val="auto"/>
          <w:sz w:val="28"/>
          <w:szCs w:val="28"/>
          <w:bdr w:val="none" w:sz="0" w:space="0" w:color="auto" w:frame="1"/>
        </w:rPr>
        <w:t xml:space="preserve"> гостиницах Хвалынска остановилось более 100 тысяч туристов. </w:t>
      </w:r>
    </w:p>
    <w:p w:rsidR="00D35DFC" w:rsidRDefault="00D35DFC" w:rsidP="00D35DFC">
      <w:pPr>
        <w:pStyle w:val="a3"/>
        <w:shd w:val="clear" w:color="auto" w:fill="FBFBFB"/>
        <w:spacing w:before="0" w:beforeAutospacing="0" w:after="0" w:afterAutospacing="0"/>
        <w:ind w:firstLine="709"/>
        <w:contextualSpacing/>
        <w:jc w:val="both"/>
        <w:textAlignment w:val="baseline"/>
        <w:rPr>
          <w:color w:val="auto"/>
          <w:sz w:val="28"/>
          <w:szCs w:val="28"/>
        </w:rPr>
      </w:pPr>
      <w:r w:rsidRPr="000F1F85">
        <w:rPr>
          <w:color w:val="auto"/>
          <w:sz w:val="28"/>
          <w:szCs w:val="28"/>
        </w:rPr>
        <w:t xml:space="preserve">В отчетном </w:t>
      </w:r>
      <w:r>
        <w:rPr>
          <w:color w:val="auto"/>
          <w:sz w:val="28"/>
          <w:szCs w:val="28"/>
        </w:rPr>
        <w:t xml:space="preserve">году </w:t>
      </w:r>
      <w:r w:rsidRPr="000F1F85">
        <w:rPr>
          <w:color w:val="auto"/>
          <w:sz w:val="28"/>
          <w:szCs w:val="32"/>
        </w:rPr>
        <w:t xml:space="preserve">функционировали и принимали гостей объекты отдыха, оздоровления и туризма. </w:t>
      </w:r>
      <w:r w:rsidRPr="000F1F85">
        <w:rPr>
          <w:color w:val="auto"/>
          <w:sz w:val="28"/>
          <w:szCs w:val="28"/>
        </w:rPr>
        <w:t xml:space="preserve">Национальный  парк «Хвалынский» посетило 73,8 тыс. человек. </w:t>
      </w:r>
      <w:r>
        <w:rPr>
          <w:sz w:val="28"/>
          <w:szCs w:val="28"/>
        </w:rPr>
        <w:t>1</w:t>
      </w:r>
      <w:r w:rsidR="009623C8">
        <w:rPr>
          <w:sz w:val="28"/>
          <w:szCs w:val="28"/>
        </w:rPr>
        <w:t xml:space="preserve"> </w:t>
      </w:r>
      <w:r>
        <w:rPr>
          <w:sz w:val="28"/>
          <w:szCs w:val="28"/>
        </w:rPr>
        <w:t>171</w:t>
      </w:r>
      <w:r w:rsidRPr="00022E23">
        <w:rPr>
          <w:sz w:val="28"/>
          <w:szCs w:val="28"/>
        </w:rPr>
        <w:t xml:space="preserve"> человек от</w:t>
      </w:r>
      <w:r>
        <w:rPr>
          <w:sz w:val="28"/>
          <w:szCs w:val="28"/>
        </w:rPr>
        <w:t>дохнули и поправили</w:t>
      </w:r>
      <w:r w:rsidRPr="00022E23">
        <w:rPr>
          <w:sz w:val="28"/>
          <w:szCs w:val="28"/>
        </w:rPr>
        <w:t xml:space="preserve"> свое здоровье в ГАУ СО </w:t>
      </w:r>
      <w:proofErr w:type="gramStart"/>
      <w:r w:rsidRPr="00022E23">
        <w:rPr>
          <w:sz w:val="28"/>
          <w:szCs w:val="28"/>
        </w:rPr>
        <w:t>СОЦ</w:t>
      </w:r>
      <w:proofErr w:type="gramEnd"/>
      <w:r w:rsidRPr="00022E23">
        <w:rPr>
          <w:sz w:val="28"/>
          <w:szCs w:val="28"/>
        </w:rPr>
        <w:t xml:space="preserve"> «Пещера Монаха».  </w:t>
      </w:r>
    </w:p>
    <w:p w:rsidR="00FD6907" w:rsidRDefault="00D35DFC" w:rsidP="00D35DFC">
      <w:pPr>
        <w:ind w:firstLine="708"/>
        <w:jc w:val="both"/>
        <w:rPr>
          <w:sz w:val="28"/>
          <w:szCs w:val="28"/>
        </w:rPr>
      </w:pPr>
      <w:r w:rsidRPr="000F1F85">
        <w:rPr>
          <w:spacing w:val="-3"/>
          <w:sz w:val="28"/>
          <w:szCs w:val="28"/>
        </w:rPr>
        <w:t xml:space="preserve">Несмотря на финансово-экономические сложности  укрепляется и совершенствуется туристическая инфраструктура. </w:t>
      </w:r>
      <w:r w:rsidRPr="000F1F85">
        <w:rPr>
          <w:sz w:val="28"/>
          <w:szCs w:val="28"/>
        </w:rPr>
        <w:t>На территории туристического комплекса "Солнечная поляна" установлен детский</w:t>
      </w:r>
      <w:r w:rsidRPr="000F1F85">
        <w:rPr>
          <w:spacing w:val="-3"/>
          <w:sz w:val="28"/>
          <w:szCs w:val="28"/>
        </w:rPr>
        <w:t xml:space="preserve"> </w:t>
      </w:r>
      <w:r w:rsidRPr="000F1F85">
        <w:rPr>
          <w:sz w:val="28"/>
          <w:szCs w:val="28"/>
        </w:rPr>
        <w:t xml:space="preserve">спортивный комплекс с многочисленными тренажерами и развлекательными элементами, установлена круглогодичная тюбинговая трасса. </w:t>
      </w:r>
    </w:p>
    <w:p w:rsidR="00D35DFC" w:rsidRPr="000F1F85" w:rsidRDefault="00D35DFC" w:rsidP="00D35DFC">
      <w:pPr>
        <w:ind w:firstLine="708"/>
        <w:jc w:val="both"/>
        <w:rPr>
          <w:sz w:val="28"/>
          <w:szCs w:val="28"/>
        </w:rPr>
      </w:pPr>
      <w:r w:rsidRPr="000F1F85">
        <w:rPr>
          <w:spacing w:val="-3"/>
          <w:sz w:val="28"/>
          <w:szCs w:val="28"/>
        </w:rPr>
        <w:t>На базе  отдыха</w:t>
      </w:r>
      <w:r>
        <w:rPr>
          <w:spacing w:val="-3"/>
          <w:sz w:val="28"/>
          <w:szCs w:val="28"/>
        </w:rPr>
        <w:t xml:space="preserve">  «</w:t>
      </w:r>
      <w:proofErr w:type="spellStart"/>
      <w:r>
        <w:rPr>
          <w:spacing w:val="-3"/>
          <w:sz w:val="28"/>
          <w:szCs w:val="28"/>
        </w:rPr>
        <w:t>Хвалынская</w:t>
      </w:r>
      <w:proofErr w:type="spellEnd"/>
      <w:r>
        <w:rPr>
          <w:spacing w:val="-3"/>
          <w:sz w:val="28"/>
          <w:szCs w:val="28"/>
        </w:rPr>
        <w:t xml:space="preserve"> жемчужина» велось</w:t>
      </w:r>
      <w:r w:rsidRPr="000F1F85">
        <w:rPr>
          <w:spacing w:val="-3"/>
          <w:sz w:val="28"/>
          <w:szCs w:val="28"/>
        </w:rPr>
        <w:t xml:space="preserve"> строительство открытого бассейна</w:t>
      </w:r>
      <w:r w:rsidRPr="000F1F85">
        <w:rPr>
          <w:iCs/>
          <w:spacing w:val="-3"/>
          <w:sz w:val="28"/>
          <w:szCs w:val="28"/>
        </w:rPr>
        <w:t>, продолжают свое развитие  Парк отель Хвалынский,  горнолыжный курорт.</w:t>
      </w:r>
      <w:r w:rsidRPr="000F1F85">
        <w:rPr>
          <w:spacing w:val="-3"/>
          <w:sz w:val="28"/>
          <w:szCs w:val="28"/>
        </w:rPr>
        <w:t xml:space="preserve"> </w:t>
      </w:r>
    </w:p>
    <w:p w:rsidR="0059033F" w:rsidRPr="0059033F" w:rsidRDefault="0059033F" w:rsidP="0059033F">
      <w:pPr>
        <w:ind w:firstLine="284"/>
        <w:jc w:val="both"/>
        <w:rPr>
          <w:sz w:val="28"/>
          <w:szCs w:val="36"/>
        </w:rPr>
      </w:pPr>
      <w:r w:rsidRPr="00FD6907">
        <w:rPr>
          <w:sz w:val="28"/>
          <w:szCs w:val="36"/>
        </w:rPr>
        <w:t xml:space="preserve">   </w:t>
      </w:r>
      <w:r w:rsidR="00FD6907" w:rsidRPr="00FD6907">
        <w:rPr>
          <w:sz w:val="28"/>
          <w:szCs w:val="36"/>
        </w:rPr>
        <w:t>В целях расширения информационного взаимодействия</w:t>
      </w:r>
      <w:r w:rsidR="00FD6907">
        <w:rPr>
          <w:sz w:val="28"/>
          <w:szCs w:val="36"/>
        </w:rPr>
        <w:t xml:space="preserve">  по вопросам связанным с развитием туристической отрасли в районе</w:t>
      </w:r>
      <w:r w:rsidR="00FD6907">
        <w:rPr>
          <w:b/>
          <w:sz w:val="28"/>
          <w:szCs w:val="36"/>
        </w:rPr>
        <w:t xml:space="preserve"> </w:t>
      </w:r>
      <w:r w:rsidRPr="0059033F">
        <w:rPr>
          <w:b/>
          <w:sz w:val="28"/>
          <w:szCs w:val="36"/>
        </w:rPr>
        <w:t xml:space="preserve"> </w:t>
      </w:r>
      <w:r w:rsidRPr="0059033F">
        <w:rPr>
          <w:color w:val="333333"/>
          <w:sz w:val="28"/>
          <w:szCs w:val="36"/>
          <w:shd w:val="clear" w:color="auto" w:fill="FFFFFF"/>
        </w:rPr>
        <w:t xml:space="preserve">27 сентября в </w:t>
      </w:r>
      <w:r w:rsidRPr="0059033F">
        <w:rPr>
          <w:color w:val="333333"/>
          <w:sz w:val="28"/>
          <w:szCs w:val="36"/>
          <w:shd w:val="clear" w:color="auto" w:fill="FFFFFF"/>
        </w:rPr>
        <w:lastRenderedPageBreak/>
        <w:t xml:space="preserve">Международный день туризма на базе </w:t>
      </w:r>
      <w:r w:rsidRPr="0059033F">
        <w:rPr>
          <w:sz w:val="28"/>
          <w:szCs w:val="36"/>
        </w:rPr>
        <w:t>Центральной районной  библиотеке начал свою работу туристический информационный центр «</w:t>
      </w:r>
      <w:proofErr w:type="spellStart"/>
      <w:r w:rsidRPr="0059033F">
        <w:rPr>
          <w:sz w:val="28"/>
          <w:szCs w:val="36"/>
        </w:rPr>
        <w:t>ПРОХвалынск</w:t>
      </w:r>
      <w:proofErr w:type="spellEnd"/>
      <w:r w:rsidR="00FD6907">
        <w:rPr>
          <w:sz w:val="28"/>
          <w:szCs w:val="36"/>
        </w:rPr>
        <w:t>.</w:t>
      </w:r>
    </w:p>
    <w:p w:rsidR="00D35DFC" w:rsidRPr="00CF7743" w:rsidRDefault="00D35DFC" w:rsidP="00D35DFC">
      <w:pPr>
        <w:rPr>
          <w:color w:val="0070C0"/>
          <w:sz w:val="28"/>
          <w:szCs w:val="28"/>
        </w:rPr>
      </w:pPr>
    </w:p>
    <w:p w:rsidR="00D317D0" w:rsidRDefault="00D35DFC" w:rsidP="00D35DFC">
      <w:pPr>
        <w:shd w:val="clear" w:color="auto" w:fill="FFFFFF"/>
        <w:jc w:val="both"/>
        <w:rPr>
          <w:b/>
          <w:bCs/>
          <w:sz w:val="28"/>
          <w:szCs w:val="28"/>
        </w:rPr>
      </w:pPr>
      <w:r>
        <w:rPr>
          <w:bCs/>
          <w:sz w:val="28"/>
          <w:szCs w:val="28"/>
        </w:rPr>
        <w:t xml:space="preserve"> </w:t>
      </w:r>
      <w:r>
        <w:rPr>
          <w:bCs/>
          <w:sz w:val="28"/>
          <w:szCs w:val="28"/>
        </w:rPr>
        <w:tab/>
      </w:r>
      <w:r w:rsidR="00D317D0" w:rsidRPr="00D317D0">
        <w:rPr>
          <w:b/>
          <w:bCs/>
          <w:sz w:val="28"/>
          <w:szCs w:val="28"/>
        </w:rPr>
        <w:t xml:space="preserve"> В 2021 году </w:t>
      </w:r>
      <w:r w:rsidRPr="00D317D0">
        <w:rPr>
          <w:b/>
          <w:bCs/>
          <w:sz w:val="28"/>
          <w:szCs w:val="28"/>
        </w:rPr>
        <w:t xml:space="preserve">3 </w:t>
      </w:r>
      <w:proofErr w:type="gramStart"/>
      <w:r w:rsidRPr="00D317D0">
        <w:rPr>
          <w:b/>
          <w:bCs/>
          <w:sz w:val="28"/>
          <w:szCs w:val="28"/>
        </w:rPr>
        <w:t>муниципальных</w:t>
      </w:r>
      <w:proofErr w:type="gramEnd"/>
      <w:r w:rsidRPr="00D317D0">
        <w:rPr>
          <w:b/>
          <w:bCs/>
          <w:sz w:val="28"/>
          <w:szCs w:val="28"/>
        </w:rPr>
        <w:t xml:space="preserve"> учреждения культуры</w:t>
      </w:r>
      <w:r w:rsidR="00D317D0" w:rsidRPr="00D317D0">
        <w:rPr>
          <w:b/>
          <w:bCs/>
          <w:sz w:val="28"/>
          <w:szCs w:val="28"/>
        </w:rPr>
        <w:t xml:space="preserve"> осуществляли деятельность в районе</w:t>
      </w:r>
      <w:r w:rsidR="00D317D0">
        <w:rPr>
          <w:b/>
          <w:bCs/>
          <w:sz w:val="28"/>
          <w:szCs w:val="28"/>
        </w:rPr>
        <w:t>.</w:t>
      </w:r>
    </w:p>
    <w:p w:rsidR="00D35DFC" w:rsidRPr="00D317D0" w:rsidRDefault="00D317D0" w:rsidP="00D35DFC">
      <w:pPr>
        <w:shd w:val="clear" w:color="auto" w:fill="FFFFFF"/>
        <w:jc w:val="both"/>
        <w:rPr>
          <w:b/>
          <w:bCs/>
          <w:sz w:val="28"/>
          <w:szCs w:val="28"/>
        </w:rPr>
      </w:pPr>
      <w:r w:rsidRPr="00D317D0">
        <w:rPr>
          <w:b/>
          <w:bCs/>
          <w:sz w:val="28"/>
          <w:szCs w:val="28"/>
        </w:rPr>
        <w:t xml:space="preserve"> </w:t>
      </w:r>
      <w:r w:rsidR="00D35DFC" w:rsidRPr="00D317D0">
        <w:rPr>
          <w:b/>
          <w:bCs/>
          <w:sz w:val="28"/>
          <w:szCs w:val="28"/>
        </w:rPr>
        <w:t xml:space="preserve">  </w:t>
      </w:r>
    </w:p>
    <w:p w:rsidR="0059033F" w:rsidRDefault="0059033F" w:rsidP="00D35DFC">
      <w:pPr>
        <w:shd w:val="clear" w:color="auto" w:fill="FFFFFF"/>
        <w:ind w:firstLine="708"/>
        <w:jc w:val="both"/>
        <w:rPr>
          <w:sz w:val="28"/>
          <w:szCs w:val="28"/>
        </w:rPr>
      </w:pPr>
      <w:r>
        <w:rPr>
          <w:sz w:val="28"/>
          <w:szCs w:val="28"/>
        </w:rPr>
        <w:t xml:space="preserve"> Коллективами </w:t>
      </w:r>
      <w:r w:rsidR="00D35DFC" w:rsidRPr="00124CFD">
        <w:rPr>
          <w:sz w:val="28"/>
          <w:szCs w:val="28"/>
        </w:rPr>
        <w:t>МУК «РДК» ХМР  проведено 2276 мероприятий</w:t>
      </w:r>
      <w:r>
        <w:rPr>
          <w:sz w:val="28"/>
          <w:szCs w:val="28"/>
        </w:rPr>
        <w:t>.</w:t>
      </w:r>
    </w:p>
    <w:p w:rsidR="0059033F" w:rsidRDefault="0059033F" w:rsidP="0059033F">
      <w:pPr>
        <w:shd w:val="clear" w:color="auto" w:fill="FFFFFF"/>
        <w:jc w:val="both"/>
        <w:rPr>
          <w:color w:val="000000"/>
          <w:sz w:val="28"/>
          <w:szCs w:val="36"/>
        </w:rPr>
      </w:pPr>
      <w:r w:rsidRPr="0059033F">
        <w:rPr>
          <w:color w:val="000000"/>
          <w:sz w:val="28"/>
          <w:szCs w:val="36"/>
        </w:rPr>
        <w:t>На сегодняшний день</w:t>
      </w:r>
      <w:r w:rsidR="00D317D0">
        <w:rPr>
          <w:color w:val="000000"/>
          <w:sz w:val="28"/>
          <w:szCs w:val="36"/>
        </w:rPr>
        <w:t xml:space="preserve"> в </w:t>
      </w:r>
      <w:r w:rsidRPr="0059033F">
        <w:rPr>
          <w:color w:val="000000"/>
          <w:sz w:val="28"/>
          <w:szCs w:val="36"/>
        </w:rPr>
        <w:t xml:space="preserve"> РДК  работают  124 клубных формирований, в которых занимаются  1771 человек.  69 клубных формирований для детей и подростков, в них   занимаются 941 человек. </w:t>
      </w:r>
    </w:p>
    <w:p w:rsidR="00FD6907" w:rsidRPr="00FD6907" w:rsidRDefault="00FD6907" w:rsidP="00FD6907">
      <w:pPr>
        <w:rPr>
          <w:color w:val="000000"/>
          <w:sz w:val="28"/>
          <w:szCs w:val="36"/>
        </w:rPr>
      </w:pPr>
      <w:r w:rsidRPr="00FD6907">
        <w:rPr>
          <w:color w:val="000000"/>
          <w:sz w:val="28"/>
          <w:szCs w:val="36"/>
        </w:rPr>
        <w:t>Продолжал работать кинозал в районном дв</w:t>
      </w:r>
      <w:r>
        <w:rPr>
          <w:color w:val="000000"/>
          <w:sz w:val="28"/>
          <w:szCs w:val="36"/>
        </w:rPr>
        <w:t>орце культуры. Продано было 6071</w:t>
      </w:r>
      <w:r w:rsidRPr="00FD6907">
        <w:rPr>
          <w:color w:val="000000"/>
          <w:sz w:val="28"/>
          <w:szCs w:val="36"/>
        </w:rPr>
        <w:t xml:space="preserve"> билет, выручка от кинопоказов</w:t>
      </w:r>
      <w:r>
        <w:rPr>
          <w:color w:val="000000"/>
          <w:sz w:val="28"/>
          <w:szCs w:val="36"/>
        </w:rPr>
        <w:t xml:space="preserve"> составила 1 089 960 </w:t>
      </w:r>
      <w:r w:rsidRPr="00FD6907">
        <w:rPr>
          <w:color w:val="000000"/>
          <w:sz w:val="28"/>
          <w:szCs w:val="36"/>
        </w:rPr>
        <w:t xml:space="preserve"> руб. из них 50% – доход РДК.</w:t>
      </w:r>
    </w:p>
    <w:p w:rsidR="00FD6907" w:rsidRPr="00FD6907" w:rsidRDefault="00FD6907" w:rsidP="00FD6907">
      <w:pPr>
        <w:rPr>
          <w:color w:val="000000"/>
          <w:sz w:val="28"/>
          <w:szCs w:val="36"/>
        </w:rPr>
      </w:pPr>
    </w:p>
    <w:p w:rsidR="00FD6907" w:rsidRPr="004B4F26" w:rsidRDefault="00D25280" w:rsidP="00FD6907">
      <w:pPr>
        <w:ind w:firstLine="709"/>
        <w:contextualSpacing/>
        <w:jc w:val="both"/>
        <w:rPr>
          <w:sz w:val="28"/>
          <w:szCs w:val="36"/>
        </w:rPr>
      </w:pPr>
      <w:r>
        <w:rPr>
          <w:sz w:val="28"/>
          <w:szCs w:val="28"/>
        </w:rPr>
        <w:t>Несомненно,</w:t>
      </w:r>
      <w:r w:rsidR="00FD6907">
        <w:rPr>
          <w:sz w:val="28"/>
          <w:szCs w:val="28"/>
        </w:rPr>
        <w:t xml:space="preserve"> самым значимым событие</w:t>
      </w:r>
      <w:r>
        <w:rPr>
          <w:sz w:val="28"/>
          <w:szCs w:val="28"/>
        </w:rPr>
        <w:t>м</w:t>
      </w:r>
      <w:r w:rsidR="00FD6907">
        <w:rPr>
          <w:sz w:val="28"/>
          <w:szCs w:val="28"/>
        </w:rPr>
        <w:t xml:space="preserve"> для Хвалынского краеведческого музея, для и всего района</w:t>
      </w:r>
      <w:r w:rsidR="00D317D0">
        <w:rPr>
          <w:sz w:val="28"/>
          <w:szCs w:val="28"/>
        </w:rPr>
        <w:t>,</w:t>
      </w:r>
      <w:r w:rsidR="00FD6907">
        <w:rPr>
          <w:sz w:val="28"/>
          <w:szCs w:val="28"/>
        </w:rPr>
        <w:t xml:space="preserve"> в 2021 году стало </w:t>
      </w:r>
      <w:r w:rsidR="00FD6907">
        <w:rPr>
          <w:sz w:val="28"/>
          <w:szCs w:val="36"/>
        </w:rPr>
        <w:t xml:space="preserve">проведение реставрационных работ </w:t>
      </w:r>
      <w:r w:rsidR="00FD6907" w:rsidRPr="004B4F26">
        <w:rPr>
          <w:sz w:val="28"/>
          <w:szCs w:val="36"/>
        </w:rPr>
        <w:t>в старом здании </w:t>
      </w:r>
      <w:r w:rsidRPr="004B4F26">
        <w:rPr>
          <w:sz w:val="28"/>
          <w:szCs w:val="36"/>
        </w:rPr>
        <w:t xml:space="preserve"> </w:t>
      </w:r>
      <w:r w:rsidR="00FD6907" w:rsidRPr="004B4F26">
        <w:rPr>
          <w:sz w:val="28"/>
          <w:szCs w:val="36"/>
        </w:rPr>
        <w:t>музея – Особняке Михайловых-Радищевых</w:t>
      </w:r>
      <w:r>
        <w:rPr>
          <w:sz w:val="28"/>
          <w:szCs w:val="36"/>
        </w:rPr>
        <w:t>.</w:t>
      </w:r>
    </w:p>
    <w:p w:rsidR="00FD6907" w:rsidRPr="004B4F26" w:rsidRDefault="00FD6907" w:rsidP="00FD6907">
      <w:pPr>
        <w:ind w:firstLine="709"/>
        <w:contextualSpacing/>
        <w:jc w:val="both"/>
        <w:rPr>
          <w:sz w:val="28"/>
          <w:szCs w:val="36"/>
        </w:rPr>
      </w:pPr>
      <w:r w:rsidRPr="004B4F26">
        <w:rPr>
          <w:rStyle w:val="a7"/>
          <w:sz w:val="28"/>
          <w:szCs w:val="36"/>
        </w:rPr>
        <w:t>Реставраци</w:t>
      </w:r>
      <w:r w:rsidRPr="004B4F26">
        <w:rPr>
          <w:sz w:val="28"/>
          <w:szCs w:val="36"/>
        </w:rPr>
        <w:t xml:space="preserve">я памятника проходила по инициативе и при финансовой поддержке спикера Государственной Думы РФ Вячеслава Викторовича Володина. </w:t>
      </w:r>
    </w:p>
    <w:p w:rsidR="00FD6907" w:rsidRPr="004B4F26" w:rsidRDefault="00FD6907" w:rsidP="00FD6907">
      <w:pPr>
        <w:ind w:firstLine="708"/>
        <w:contextualSpacing/>
        <w:jc w:val="both"/>
        <w:rPr>
          <w:sz w:val="22"/>
          <w:szCs w:val="28"/>
        </w:rPr>
      </w:pPr>
    </w:p>
    <w:p w:rsidR="00211A5D" w:rsidRPr="00546C3C" w:rsidRDefault="00D25280" w:rsidP="00211A5D">
      <w:pPr>
        <w:ind w:firstLine="709"/>
        <w:contextualSpacing/>
        <w:jc w:val="both"/>
        <w:rPr>
          <w:sz w:val="28"/>
          <w:szCs w:val="28"/>
        </w:rPr>
      </w:pPr>
      <w:r w:rsidRPr="00546C3C">
        <w:rPr>
          <w:sz w:val="28"/>
          <w:szCs w:val="28"/>
        </w:rPr>
        <w:t>6527  человек</w:t>
      </w:r>
      <w:r w:rsidR="00FD6907">
        <w:rPr>
          <w:sz w:val="28"/>
          <w:szCs w:val="28"/>
        </w:rPr>
        <w:t xml:space="preserve"> </w:t>
      </w:r>
      <w:r>
        <w:rPr>
          <w:sz w:val="28"/>
          <w:szCs w:val="28"/>
        </w:rPr>
        <w:t>в</w:t>
      </w:r>
      <w:r w:rsidR="00211A5D" w:rsidRPr="00546C3C">
        <w:rPr>
          <w:sz w:val="28"/>
          <w:szCs w:val="28"/>
        </w:rPr>
        <w:t xml:space="preserve"> 2021 году посетили</w:t>
      </w:r>
      <w:r>
        <w:rPr>
          <w:sz w:val="28"/>
          <w:szCs w:val="28"/>
        </w:rPr>
        <w:t xml:space="preserve"> Хвалынский краеведческий музей, </w:t>
      </w:r>
      <w:r w:rsidR="00211A5D" w:rsidRPr="00546C3C">
        <w:rPr>
          <w:sz w:val="28"/>
          <w:szCs w:val="28"/>
        </w:rPr>
        <w:t xml:space="preserve">было проведено  204 экскурсии, 95 массовых и культурно-образовательных  мероприятий, 17 лекций и консультаций. </w:t>
      </w:r>
    </w:p>
    <w:p w:rsidR="00211A5D" w:rsidRPr="00546C3C" w:rsidRDefault="00211A5D" w:rsidP="00211A5D">
      <w:pPr>
        <w:ind w:firstLine="709"/>
        <w:contextualSpacing/>
        <w:jc w:val="both"/>
        <w:rPr>
          <w:sz w:val="28"/>
          <w:szCs w:val="28"/>
        </w:rPr>
      </w:pPr>
      <w:r>
        <w:rPr>
          <w:sz w:val="28"/>
          <w:szCs w:val="28"/>
        </w:rPr>
        <w:t>Б</w:t>
      </w:r>
      <w:r w:rsidRPr="00546C3C">
        <w:rPr>
          <w:sz w:val="28"/>
          <w:szCs w:val="28"/>
        </w:rPr>
        <w:t xml:space="preserve">ыло открыто 17 выставок: вновь открытых - 11, постоянно-действующих – 6. </w:t>
      </w:r>
    </w:p>
    <w:p w:rsidR="00D35DFC" w:rsidRPr="001733C0" w:rsidRDefault="00D35DFC" w:rsidP="00D35DFC">
      <w:pPr>
        <w:ind w:firstLine="709"/>
        <w:contextualSpacing/>
        <w:jc w:val="both"/>
        <w:rPr>
          <w:color w:val="0070C0"/>
          <w:sz w:val="28"/>
          <w:szCs w:val="28"/>
        </w:rPr>
      </w:pPr>
      <w:r w:rsidRPr="00546C3C">
        <w:rPr>
          <w:sz w:val="28"/>
          <w:szCs w:val="28"/>
        </w:rPr>
        <w:t>В четвертом квартале отчетного года велась активная разработка экскурсионной программы к федеральному проекту «Петровский маршрут», который будет реализовываться в 2022 году и будет посвящен 350-летию со дня рождения  Петра</w:t>
      </w:r>
      <w:proofErr w:type="gramStart"/>
      <w:r w:rsidRPr="00546C3C">
        <w:rPr>
          <w:sz w:val="28"/>
          <w:szCs w:val="28"/>
        </w:rPr>
        <w:t> П</w:t>
      </w:r>
      <w:proofErr w:type="gramEnd"/>
      <w:r w:rsidRPr="00546C3C">
        <w:rPr>
          <w:sz w:val="28"/>
          <w:szCs w:val="28"/>
        </w:rPr>
        <w:t>ервого. По Саратовской области в эту программу вошли только четыре музея</w:t>
      </w:r>
      <w:r w:rsidR="00211A5D">
        <w:rPr>
          <w:sz w:val="28"/>
          <w:szCs w:val="28"/>
        </w:rPr>
        <w:t>,</w:t>
      </w:r>
      <w:r w:rsidRPr="00546C3C">
        <w:rPr>
          <w:sz w:val="28"/>
          <w:szCs w:val="28"/>
        </w:rPr>
        <w:t xml:space="preserve"> в том числе и Хвалынский краеведческий музей. </w:t>
      </w:r>
    </w:p>
    <w:p w:rsidR="00D35DFC" w:rsidRPr="009E4869" w:rsidRDefault="00D35DFC" w:rsidP="00D35DFC">
      <w:pPr>
        <w:pStyle w:val="1"/>
        <w:shd w:val="clear" w:color="auto" w:fill="auto"/>
        <w:tabs>
          <w:tab w:val="left" w:pos="567"/>
        </w:tabs>
        <w:spacing w:line="240" w:lineRule="auto"/>
        <w:ind w:firstLine="709"/>
        <w:jc w:val="both"/>
        <w:rPr>
          <w:sz w:val="28"/>
          <w:szCs w:val="28"/>
        </w:rPr>
      </w:pPr>
      <w:r w:rsidRPr="009E4869">
        <w:rPr>
          <w:sz w:val="28"/>
          <w:szCs w:val="28"/>
        </w:rPr>
        <w:t xml:space="preserve">Сеть  </w:t>
      </w:r>
      <w:proofErr w:type="spellStart"/>
      <w:r w:rsidRPr="009E4869">
        <w:rPr>
          <w:sz w:val="28"/>
          <w:szCs w:val="28"/>
        </w:rPr>
        <w:t>Хвалынских</w:t>
      </w:r>
      <w:proofErr w:type="spellEnd"/>
      <w:r w:rsidRPr="009E4869">
        <w:rPr>
          <w:sz w:val="28"/>
          <w:szCs w:val="28"/>
        </w:rPr>
        <w:t xml:space="preserve">  библиотек состоит из  </w:t>
      </w:r>
      <w:r w:rsidRPr="009E4869">
        <w:rPr>
          <w:bCs/>
          <w:sz w:val="28"/>
          <w:szCs w:val="28"/>
        </w:rPr>
        <w:t>17 библиотек</w:t>
      </w:r>
      <w:r w:rsidRPr="009E4869">
        <w:rPr>
          <w:sz w:val="28"/>
          <w:szCs w:val="28"/>
        </w:rPr>
        <w:t>,  из них 15 в селе и 2 библиотеки   в городе.</w:t>
      </w:r>
    </w:p>
    <w:p w:rsidR="00D35DFC" w:rsidRPr="00DE0720" w:rsidRDefault="00D35DFC" w:rsidP="00D35DFC">
      <w:pPr>
        <w:pStyle w:val="1"/>
        <w:shd w:val="clear" w:color="auto" w:fill="auto"/>
        <w:tabs>
          <w:tab w:val="left" w:pos="567"/>
        </w:tabs>
        <w:spacing w:line="240" w:lineRule="auto"/>
        <w:ind w:firstLine="709"/>
        <w:jc w:val="both"/>
        <w:rPr>
          <w:sz w:val="28"/>
          <w:szCs w:val="28"/>
        </w:rPr>
      </w:pPr>
      <w:r w:rsidRPr="009E4869">
        <w:rPr>
          <w:sz w:val="28"/>
          <w:szCs w:val="28"/>
        </w:rPr>
        <w:t xml:space="preserve">В 2021 году библиотеки вели </w:t>
      </w:r>
      <w:r w:rsidR="00D25280" w:rsidRPr="009E4869">
        <w:rPr>
          <w:sz w:val="28"/>
          <w:szCs w:val="28"/>
        </w:rPr>
        <w:t>обслуживание,</w:t>
      </w:r>
      <w:r w:rsidRPr="00DE0720">
        <w:rPr>
          <w:sz w:val="28"/>
          <w:szCs w:val="28"/>
        </w:rPr>
        <w:t xml:space="preserve"> как в традиционном, так и в </w:t>
      </w:r>
      <w:proofErr w:type="spellStart"/>
      <w:r w:rsidRPr="00DE0720">
        <w:rPr>
          <w:sz w:val="28"/>
          <w:szCs w:val="28"/>
        </w:rPr>
        <w:t>онлайн</w:t>
      </w:r>
      <w:proofErr w:type="spellEnd"/>
      <w:r w:rsidRPr="00DE0720">
        <w:rPr>
          <w:sz w:val="28"/>
          <w:szCs w:val="28"/>
        </w:rPr>
        <w:t xml:space="preserve"> режиме: через свои страницы на официальном сайте ЦБС, </w:t>
      </w:r>
      <w:proofErr w:type="spellStart"/>
      <w:r w:rsidRPr="00DE0720">
        <w:rPr>
          <w:sz w:val="28"/>
          <w:szCs w:val="28"/>
        </w:rPr>
        <w:t>аккаунты</w:t>
      </w:r>
      <w:proofErr w:type="spellEnd"/>
      <w:r w:rsidRPr="00DE0720">
        <w:rPr>
          <w:sz w:val="28"/>
          <w:szCs w:val="28"/>
        </w:rPr>
        <w:t xml:space="preserve"> социальных сетей, телефон, электронную почту.</w:t>
      </w:r>
    </w:p>
    <w:p w:rsidR="004B4F26" w:rsidRPr="00A20463" w:rsidRDefault="004B4F26" w:rsidP="004B4F26">
      <w:pPr>
        <w:ind w:firstLine="709"/>
        <w:jc w:val="both"/>
        <w:rPr>
          <w:sz w:val="28"/>
          <w:szCs w:val="28"/>
        </w:rPr>
      </w:pPr>
      <w:r w:rsidRPr="00DE0720">
        <w:rPr>
          <w:sz w:val="28"/>
          <w:szCs w:val="28"/>
        </w:rPr>
        <w:t>10 библиотек Хвалынского района приняли участие в районных конкурсах по инициативе депутата ГД ФС РФ Панкова Н.В.  «Космическая слава земли саратовской» и «Народная мастерская».</w:t>
      </w:r>
    </w:p>
    <w:p w:rsidR="00D35DFC" w:rsidRDefault="00D35DFC" w:rsidP="00D35DFC">
      <w:pPr>
        <w:pStyle w:val="1"/>
        <w:shd w:val="clear" w:color="auto" w:fill="auto"/>
        <w:tabs>
          <w:tab w:val="left" w:pos="567"/>
        </w:tabs>
        <w:spacing w:line="240" w:lineRule="auto"/>
        <w:ind w:firstLine="709"/>
        <w:jc w:val="both"/>
        <w:rPr>
          <w:sz w:val="28"/>
          <w:szCs w:val="28"/>
        </w:rPr>
      </w:pPr>
      <w:r w:rsidRPr="00DE0720">
        <w:rPr>
          <w:sz w:val="28"/>
          <w:szCs w:val="28"/>
        </w:rPr>
        <w:t>Центральная библиотека традиционно присоединилась к Всероссийской ежегодной акции</w:t>
      </w:r>
      <w:r>
        <w:rPr>
          <w:sz w:val="28"/>
          <w:szCs w:val="28"/>
        </w:rPr>
        <w:t xml:space="preserve"> «</w:t>
      </w:r>
      <w:proofErr w:type="spellStart"/>
      <w:r>
        <w:rPr>
          <w:sz w:val="28"/>
          <w:szCs w:val="28"/>
        </w:rPr>
        <w:t>Библионочь</w:t>
      </w:r>
      <w:proofErr w:type="spellEnd"/>
      <w:r>
        <w:rPr>
          <w:sz w:val="28"/>
          <w:szCs w:val="28"/>
        </w:rPr>
        <w:t>» на тему:</w:t>
      </w:r>
      <w:r w:rsidRPr="00DE0720">
        <w:rPr>
          <w:sz w:val="28"/>
          <w:szCs w:val="28"/>
        </w:rPr>
        <w:t xml:space="preserve"> «Книга — путь к звездам»</w:t>
      </w:r>
      <w:r>
        <w:rPr>
          <w:noProof/>
          <w:sz w:val="28"/>
          <w:szCs w:val="28"/>
          <w:lang w:eastAsia="ru-RU"/>
        </w:rPr>
        <w:drawing>
          <wp:inline distT="0" distB="0" distL="0" distR="0">
            <wp:extent cx="7620" cy="7620"/>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
                    <pic:cNvPicPr>
                      <a:picLocks noChangeAspect="1" noChangeArrowheads="1"/>
                    </pic:cNvPicPr>
                  </pic:nvPicPr>
                  <pic:blipFill>
                    <a:blip r:embed="rId4"/>
                    <a:srcRect/>
                    <a:stretch>
                      <a:fillRect/>
                    </a:stretch>
                  </pic:blipFill>
                  <pic:spPr bwMode="auto">
                    <a:xfrm>
                      <a:off x="0" y="0"/>
                      <a:ext cx="7620" cy="7620"/>
                    </a:xfrm>
                    <a:prstGeom prst="rect">
                      <a:avLst/>
                    </a:prstGeom>
                    <a:noFill/>
                    <a:ln w="9525">
                      <a:noFill/>
                      <a:miter lim="800000"/>
                      <a:headEnd/>
                      <a:tailEnd/>
                    </a:ln>
                  </pic:spPr>
                </pic:pic>
              </a:graphicData>
            </a:graphic>
          </wp:inline>
        </w:drawing>
      </w:r>
      <w:r w:rsidRPr="00DE0720">
        <w:rPr>
          <w:sz w:val="28"/>
          <w:szCs w:val="28"/>
        </w:rPr>
        <w:t xml:space="preserve">.  </w:t>
      </w:r>
    </w:p>
    <w:p w:rsidR="00D35DFC" w:rsidRPr="00C761DB" w:rsidRDefault="00D35DFC" w:rsidP="00D35DFC">
      <w:pPr>
        <w:ind w:firstLine="360"/>
        <w:jc w:val="both"/>
        <w:rPr>
          <w:sz w:val="28"/>
          <w:szCs w:val="28"/>
        </w:rPr>
      </w:pPr>
      <w:r>
        <w:rPr>
          <w:sz w:val="28"/>
          <w:szCs w:val="28"/>
        </w:rPr>
        <w:t xml:space="preserve">В </w:t>
      </w:r>
      <w:r w:rsidRPr="00352818">
        <w:rPr>
          <w:b/>
          <w:sz w:val="28"/>
          <w:szCs w:val="28"/>
        </w:rPr>
        <w:t>ГБУ ДО «ДШИ г. Хвалынска»</w:t>
      </w:r>
      <w:r w:rsidR="004B4F26">
        <w:rPr>
          <w:b/>
          <w:sz w:val="28"/>
          <w:szCs w:val="28"/>
        </w:rPr>
        <w:t xml:space="preserve"> </w:t>
      </w:r>
      <w:r w:rsidR="004B4F26" w:rsidRPr="004B4F26">
        <w:rPr>
          <w:sz w:val="28"/>
          <w:szCs w:val="28"/>
        </w:rPr>
        <w:t>обучается 264 воспитанника,</w:t>
      </w:r>
      <w:r>
        <w:rPr>
          <w:sz w:val="28"/>
          <w:szCs w:val="28"/>
        </w:rPr>
        <w:t xml:space="preserve"> </w:t>
      </w:r>
      <w:r w:rsidRPr="00C761DB">
        <w:rPr>
          <w:sz w:val="28"/>
          <w:szCs w:val="28"/>
        </w:rPr>
        <w:t>функционируют 7 отделений</w:t>
      </w:r>
      <w:r w:rsidR="004B4F26">
        <w:rPr>
          <w:sz w:val="28"/>
          <w:szCs w:val="28"/>
        </w:rPr>
        <w:t>.</w:t>
      </w:r>
    </w:p>
    <w:p w:rsidR="00D35DFC" w:rsidRPr="00C761DB" w:rsidRDefault="00D317D0" w:rsidP="00D35DFC">
      <w:pPr>
        <w:ind w:firstLine="708"/>
        <w:jc w:val="both"/>
        <w:rPr>
          <w:iCs/>
          <w:sz w:val="28"/>
          <w:szCs w:val="28"/>
        </w:rPr>
      </w:pPr>
      <w:r>
        <w:rPr>
          <w:iCs/>
          <w:sz w:val="28"/>
          <w:szCs w:val="28"/>
        </w:rPr>
        <w:lastRenderedPageBreak/>
        <w:t xml:space="preserve"> В 2021 году </w:t>
      </w:r>
      <w:r w:rsidR="00D35DFC" w:rsidRPr="00C761DB">
        <w:rPr>
          <w:iCs/>
          <w:sz w:val="28"/>
          <w:szCs w:val="28"/>
        </w:rPr>
        <w:t xml:space="preserve">Губернаторской стипендии была удостоена </w:t>
      </w:r>
      <w:proofErr w:type="spellStart"/>
      <w:r w:rsidR="00D35DFC" w:rsidRPr="00C761DB">
        <w:rPr>
          <w:iCs/>
          <w:sz w:val="28"/>
          <w:szCs w:val="28"/>
        </w:rPr>
        <w:t>Манаева</w:t>
      </w:r>
      <w:proofErr w:type="spellEnd"/>
      <w:r w:rsidR="00D35DFC" w:rsidRPr="00C761DB">
        <w:rPr>
          <w:iCs/>
          <w:sz w:val="28"/>
          <w:szCs w:val="28"/>
        </w:rPr>
        <w:t xml:space="preserve"> Александра Сергеевна, учащаяся отделения «Фольклорное искусство».</w:t>
      </w:r>
    </w:p>
    <w:p w:rsidR="00D35DFC" w:rsidRDefault="00D35DFC" w:rsidP="00D35DFC">
      <w:pPr>
        <w:shd w:val="clear" w:color="auto" w:fill="FFFFFF"/>
        <w:ind w:firstLine="708"/>
        <w:jc w:val="both"/>
        <w:rPr>
          <w:sz w:val="28"/>
          <w:szCs w:val="28"/>
        </w:rPr>
      </w:pPr>
      <w:r>
        <w:rPr>
          <w:sz w:val="28"/>
          <w:szCs w:val="28"/>
        </w:rPr>
        <w:t>П</w:t>
      </w:r>
      <w:r w:rsidRPr="00C761DB">
        <w:rPr>
          <w:sz w:val="28"/>
          <w:szCs w:val="28"/>
        </w:rPr>
        <w:t xml:space="preserve">роизошло обновление коллектива: на постоянную основную работу были приняты 4 преподавателя (возрастная категория до 33 лет), в том числе 2 молодых специалиста – на отделение народных инструментов и на отделение фольклорного искусства. </w:t>
      </w:r>
    </w:p>
    <w:p w:rsidR="004B4F26" w:rsidRPr="004B4F26" w:rsidRDefault="004B4F26" w:rsidP="004B4F26">
      <w:pPr>
        <w:ind w:firstLine="709"/>
        <w:jc w:val="center"/>
        <w:rPr>
          <w:sz w:val="28"/>
          <w:szCs w:val="36"/>
        </w:rPr>
      </w:pPr>
      <w:r w:rsidRPr="004B4F26">
        <w:rPr>
          <w:sz w:val="28"/>
          <w:szCs w:val="36"/>
        </w:rPr>
        <w:t>Уважаемые присутствующие!</w:t>
      </w:r>
    </w:p>
    <w:p w:rsidR="004B4F26" w:rsidRPr="004B4F26" w:rsidRDefault="004B4F26" w:rsidP="004B4F26">
      <w:pPr>
        <w:ind w:firstLine="709"/>
        <w:jc w:val="both"/>
        <w:rPr>
          <w:sz w:val="28"/>
          <w:szCs w:val="36"/>
        </w:rPr>
      </w:pPr>
      <w:r w:rsidRPr="004B4F26">
        <w:rPr>
          <w:sz w:val="28"/>
          <w:szCs w:val="36"/>
        </w:rPr>
        <w:t xml:space="preserve"> Анализируя итоги Социально  - эконо</w:t>
      </w:r>
      <w:r w:rsidR="00D317D0">
        <w:rPr>
          <w:sz w:val="28"/>
          <w:szCs w:val="36"/>
        </w:rPr>
        <w:t xml:space="preserve">мического  развития района за </w:t>
      </w:r>
      <w:r w:rsidR="007D3950">
        <w:rPr>
          <w:sz w:val="28"/>
          <w:szCs w:val="36"/>
        </w:rPr>
        <w:t xml:space="preserve"> 2021 год</w:t>
      </w:r>
      <w:r w:rsidRPr="004B4F26">
        <w:rPr>
          <w:sz w:val="28"/>
          <w:szCs w:val="36"/>
        </w:rPr>
        <w:t xml:space="preserve"> можно с уверенностью говорить, что, несмотря на множество </w:t>
      </w:r>
      <w:proofErr w:type="gramStart"/>
      <w:r w:rsidRPr="004B4F26">
        <w:rPr>
          <w:sz w:val="28"/>
          <w:szCs w:val="36"/>
        </w:rPr>
        <w:t>проблем</w:t>
      </w:r>
      <w:proofErr w:type="gramEnd"/>
      <w:r w:rsidRPr="004B4F26">
        <w:rPr>
          <w:sz w:val="28"/>
          <w:szCs w:val="36"/>
        </w:rPr>
        <w:t xml:space="preserve"> и трудностей в разных сферах, район живет и  развивается. Общая заинтересованность всех структур: власти, общества и бизнеса сохранении  сложившейся стабильности и создании благоприятных условий для дальнейшего развития района, решение  поставленных задач – это те направления,  по которым мы будем идти в дальнейшем.</w:t>
      </w:r>
    </w:p>
    <w:p w:rsidR="004B4F26" w:rsidRPr="0042013C" w:rsidRDefault="004B4F26" w:rsidP="00D35DFC">
      <w:pPr>
        <w:shd w:val="clear" w:color="auto" w:fill="FFFFFF"/>
        <w:ind w:firstLine="708"/>
        <w:jc w:val="both"/>
        <w:rPr>
          <w:sz w:val="28"/>
          <w:szCs w:val="28"/>
        </w:rPr>
      </w:pPr>
    </w:p>
    <w:sectPr w:rsidR="004B4F26" w:rsidRPr="0042013C" w:rsidSect="004E75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D35DFC"/>
    <w:rsid w:val="001050AD"/>
    <w:rsid w:val="00211A5D"/>
    <w:rsid w:val="00247424"/>
    <w:rsid w:val="00394FC3"/>
    <w:rsid w:val="004B4F26"/>
    <w:rsid w:val="004E7549"/>
    <w:rsid w:val="0057345E"/>
    <w:rsid w:val="0059033F"/>
    <w:rsid w:val="00745554"/>
    <w:rsid w:val="007D3950"/>
    <w:rsid w:val="008340A8"/>
    <w:rsid w:val="00955BB2"/>
    <w:rsid w:val="009623C8"/>
    <w:rsid w:val="00A151EC"/>
    <w:rsid w:val="00A244D0"/>
    <w:rsid w:val="00A942C8"/>
    <w:rsid w:val="00CD30CC"/>
    <w:rsid w:val="00D25280"/>
    <w:rsid w:val="00D317D0"/>
    <w:rsid w:val="00D35DFC"/>
    <w:rsid w:val="00D6355A"/>
    <w:rsid w:val="00E753A2"/>
    <w:rsid w:val="00F72A8F"/>
    <w:rsid w:val="00FD69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D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Знак Знак"/>
    <w:basedOn w:val="a"/>
    <w:link w:val="a4"/>
    <w:uiPriority w:val="99"/>
    <w:rsid w:val="00D35DFC"/>
    <w:pPr>
      <w:spacing w:before="100" w:beforeAutospacing="1" w:after="100" w:afterAutospacing="1"/>
    </w:pPr>
    <w:rPr>
      <w:color w:val="000000"/>
    </w:rPr>
  </w:style>
  <w:style w:type="character" w:customStyle="1" w:styleId="textcopy1">
    <w:name w:val="textcopy1"/>
    <w:basedOn w:val="a0"/>
    <w:rsid w:val="00D35DFC"/>
    <w:rPr>
      <w:rFonts w:ascii="Arial" w:hAnsi="Arial" w:cs="Arial" w:hint="default"/>
      <w:color w:val="000000"/>
      <w:sz w:val="18"/>
      <w:szCs w:val="18"/>
    </w:rPr>
  </w:style>
  <w:style w:type="paragraph" w:styleId="a5">
    <w:name w:val="No Spacing"/>
    <w:aliases w:val="деловой"/>
    <w:link w:val="a6"/>
    <w:uiPriority w:val="99"/>
    <w:qFormat/>
    <w:rsid w:val="00D35DFC"/>
    <w:pPr>
      <w:spacing w:after="0" w:line="240" w:lineRule="auto"/>
    </w:pPr>
    <w:rPr>
      <w:rFonts w:ascii="Calibri" w:eastAsia="Calibri" w:hAnsi="Calibri" w:cs="Times New Roman"/>
    </w:rPr>
  </w:style>
  <w:style w:type="character" w:customStyle="1" w:styleId="a6">
    <w:name w:val="Без интервала Знак"/>
    <w:aliases w:val="деловой Знак"/>
    <w:basedOn w:val="a0"/>
    <w:link w:val="a5"/>
    <w:uiPriority w:val="99"/>
    <w:locked/>
    <w:rsid w:val="00D35DFC"/>
    <w:rPr>
      <w:rFonts w:ascii="Calibri" w:eastAsia="Calibri" w:hAnsi="Calibri" w:cs="Times New Roman"/>
    </w:rPr>
  </w:style>
  <w:style w:type="character" w:styleId="a7">
    <w:name w:val="Emphasis"/>
    <w:basedOn w:val="a0"/>
    <w:uiPriority w:val="20"/>
    <w:qFormat/>
    <w:rsid w:val="00D35DFC"/>
    <w:rPr>
      <w:i/>
      <w:iCs/>
    </w:rPr>
  </w:style>
  <w:style w:type="paragraph" w:customStyle="1" w:styleId="msonospacingmrcssattr">
    <w:name w:val="msonospacing_mr_css_attr"/>
    <w:basedOn w:val="a"/>
    <w:rsid w:val="00D35DFC"/>
    <w:pPr>
      <w:spacing w:before="100" w:beforeAutospacing="1" w:after="100" w:afterAutospacing="1"/>
    </w:pPr>
  </w:style>
  <w:style w:type="character" w:customStyle="1" w:styleId="a4">
    <w:name w:val="Обычный (веб) Знак"/>
    <w:aliases w:val="Обычный (Web) Знак,Обычный (веб)1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
    <w:basedOn w:val="a0"/>
    <w:link w:val="a3"/>
    <w:uiPriority w:val="99"/>
    <w:locked/>
    <w:rsid w:val="00D35DFC"/>
    <w:rPr>
      <w:rFonts w:ascii="Times New Roman" w:eastAsia="Times New Roman" w:hAnsi="Times New Roman" w:cs="Times New Roman"/>
      <w:color w:val="000000"/>
      <w:sz w:val="24"/>
      <w:szCs w:val="24"/>
      <w:lang w:eastAsia="ru-RU"/>
    </w:rPr>
  </w:style>
  <w:style w:type="character" w:customStyle="1" w:styleId="a8">
    <w:name w:val="Основной текст_"/>
    <w:basedOn w:val="a0"/>
    <w:link w:val="1"/>
    <w:rsid w:val="00D35DFC"/>
    <w:rPr>
      <w:rFonts w:ascii="Times New Roman" w:eastAsia="Times New Roman" w:hAnsi="Times New Roman"/>
      <w:sz w:val="23"/>
      <w:szCs w:val="23"/>
      <w:shd w:val="clear" w:color="auto" w:fill="FFFFFF"/>
    </w:rPr>
  </w:style>
  <w:style w:type="paragraph" w:customStyle="1" w:styleId="1">
    <w:name w:val="Основной текст1"/>
    <w:basedOn w:val="a"/>
    <w:link w:val="a8"/>
    <w:rsid w:val="00D35DFC"/>
    <w:pPr>
      <w:shd w:val="clear" w:color="auto" w:fill="FFFFFF"/>
      <w:spacing w:line="0" w:lineRule="atLeast"/>
      <w:ind w:hanging="400"/>
    </w:pPr>
    <w:rPr>
      <w:rFonts w:cstheme="minorBidi"/>
      <w:sz w:val="23"/>
      <w:szCs w:val="23"/>
      <w:lang w:eastAsia="en-US"/>
    </w:rPr>
  </w:style>
  <w:style w:type="paragraph" w:styleId="a9">
    <w:name w:val="Balloon Text"/>
    <w:basedOn w:val="a"/>
    <w:link w:val="aa"/>
    <w:uiPriority w:val="99"/>
    <w:semiHidden/>
    <w:unhideWhenUsed/>
    <w:rsid w:val="00D35DFC"/>
    <w:rPr>
      <w:rFonts w:ascii="Tahoma" w:hAnsi="Tahoma" w:cs="Tahoma"/>
      <w:sz w:val="16"/>
      <w:szCs w:val="16"/>
    </w:rPr>
  </w:style>
  <w:style w:type="character" w:customStyle="1" w:styleId="aa">
    <w:name w:val="Текст выноски Знак"/>
    <w:basedOn w:val="a0"/>
    <w:link w:val="a9"/>
    <w:uiPriority w:val="99"/>
    <w:semiHidden/>
    <w:rsid w:val="00D35DFC"/>
    <w:rPr>
      <w:rFonts w:ascii="Tahoma" w:eastAsia="Times New Roman" w:hAnsi="Tahoma" w:cs="Tahoma"/>
      <w:sz w:val="16"/>
      <w:szCs w:val="16"/>
      <w:lang w:eastAsia="ru-RU"/>
    </w:rPr>
  </w:style>
  <w:style w:type="paragraph" w:styleId="ab">
    <w:name w:val="Body Text"/>
    <w:basedOn w:val="a"/>
    <w:link w:val="ac"/>
    <w:rsid w:val="00211A5D"/>
    <w:pPr>
      <w:spacing w:after="120"/>
    </w:pPr>
    <w:rPr>
      <w:sz w:val="20"/>
      <w:szCs w:val="20"/>
    </w:rPr>
  </w:style>
  <w:style w:type="character" w:customStyle="1" w:styleId="ac">
    <w:name w:val="Основной текст Знак"/>
    <w:basedOn w:val="a0"/>
    <w:link w:val="ab"/>
    <w:rsid w:val="00211A5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1973</Words>
  <Characters>11251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3</cp:revision>
  <dcterms:created xsi:type="dcterms:W3CDTF">2022-03-18T07:16:00Z</dcterms:created>
  <dcterms:modified xsi:type="dcterms:W3CDTF">2022-03-22T05:52:00Z</dcterms:modified>
</cp:coreProperties>
</file>